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B7AB" w14:textId="41FF49B1" w:rsidR="00D63B12" w:rsidRDefault="00D63B12" w:rsidP="00D63B12">
      <w:pPr>
        <w:jc w:val="center"/>
      </w:pPr>
      <w:r>
        <w:rPr>
          <w:noProof/>
        </w:rPr>
        <w:drawing>
          <wp:inline distT="0" distB="0" distL="0" distR="0" wp14:anchorId="479D297F" wp14:editId="7DFE9325">
            <wp:extent cx="5940425" cy="8168005"/>
            <wp:effectExtent l="0" t="0" r="0" b="0"/>
            <wp:docPr id="12736522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B066C" w14:textId="77777777" w:rsidR="00D63B12" w:rsidRDefault="00D63B12"/>
    <w:p w14:paraId="7FAD4A5B" w14:textId="77777777" w:rsidR="00D63B12" w:rsidRDefault="00D63B12"/>
    <w:p w14:paraId="4FFBAAD1" w14:textId="77777777" w:rsidR="002F3DBD" w:rsidRPr="008D7320" w:rsidRDefault="001A2956" w:rsidP="001A2956">
      <w:pPr>
        <w:rPr>
          <w:rFonts w:ascii="Times New Roman" w:hAnsi="Times New Roman" w:cs="Times New Roman"/>
          <w:sz w:val="24"/>
          <w:szCs w:val="24"/>
        </w:rPr>
      </w:pPr>
      <w:r w:rsidRPr="008D7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F470712" w14:textId="77777777" w:rsidR="008F4F69" w:rsidRDefault="008F4F69" w:rsidP="008F4F69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1.Подпукт 3.3.1. пункта 3 «Порядок и условия оплаты труда педагогических работников» Положения изложить в новой  редакции:</w:t>
      </w:r>
    </w:p>
    <w:p w14:paraId="22E7241E" w14:textId="77777777" w:rsidR="008F4F69" w:rsidRDefault="008F4F69" w:rsidP="008F4F69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 окладам педагогических работников, установленным по ПКГ, могут устанавливаться повышающие коэффициенты за квалификационную категорию не выше следующих значений:</w:t>
      </w:r>
    </w:p>
    <w:p w14:paraId="18615FED" w14:textId="77777777" w:rsidR="008F4F69" w:rsidRDefault="008F4F69" w:rsidP="008F4F69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квалификационная категория – 75%</w:t>
      </w:r>
    </w:p>
    <w:p w14:paraId="6AA9D672" w14:textId="77777777" w:rsidR="008F4F69" w:rsidRDefault="008F4F69" w:rsidP="008F4F69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квалификационная категория –20%</w:t>
      </w:r>
    </w:p>
    <w:p w14:paraId="1094BAF8" w14:textId="77777777" w:rsidR="00EF53D7" w:rsidRDefault="008F4F69" w:rsidP="008F4F69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занимаемой должности -  0%</w:t>
      </w:r>
    </w:p>
    <w:p w14:paraId="34D5709F" w14:textId="77777777" w:rsidR="008F4F69" w:rsidRDefault="008F4F69" w:rsidP="008F4F69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4E43E6" w14:textId="77777777" w:rsidR="008F4F69" w:rsidRDefault="008F4F69" w:rsidP="008F4F69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2.Изложить Приложение1 в следующей редакции</w:t>
      </w:r>
    </w:p>
    <w:p w14:paraId="048FBAFB" w14:textId="77777777" w:rsidR="008F4F69" w:rsidRDefault="008F4F69" w:rsidP="000C6545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1904DC5E" w14:textId="77777777" w:rsidR="008F4F69" w:rsidRDefault="008F4F69" w:rsidP="008F4F69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окладов педагогических работников МБДОУ «Детский сад № 1»</w:t>
      </w:r>
    </w:p>
    <w:p w14:paraId="6A86C9ED" w14:textId="77777777" w:rsidR="008F4F69" w:rsidRDefault="008F4F69" w:rsidP="008F4F69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4F69" w14:paraId="595CAEAC" w14:textId="77777777" w:rsidTr="008F4F69">
        <w:tc>
          <w:tcPr>
            <w:tcW w:w="4785" w:type="dxa"/>
          </w:tcPr>
          <w:p w14:paraId="4FFD89C0" w14:textId="77777777" w:rsid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отнесенные к квалификационным уровням ПКГ</w:t>
            </w:r>
          </w:p>
        </w:tc>
        <w:tc>
          <w:tcPr>
            <w:tcW w:w="4786" w:type="dxa"/>
          </w:tcPr>
          <w:p w14:paraId="4C9A5FDE" w14:textId="77777777" w:rsid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руб.</w:t>
            </w:r>
          </w:p>
        </w:tc>
      </w:tr>
      <w:tr w:rsidR="008F4F69" w14:paraId="20746DC7" w14:textId="77777777" w:rsidTr="005E2532">
        <w:tc>
          <w:tcPr>
            <w:tcW w:w="9571" w:type="dxa"/>
            <w:gridSpan w:val="2"/>
          </w:tcPr>
          <w:p w14:paraId="53A5F352" w14:textId="77777777" w:rsidR="008F4F69" w:rsidRP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69">
              <w:rPr>
                <w:rFonts w:ascii="Times New Roman" w:hAnsi="Times New Roman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8F4F69" w14:paraId="64F94142" w14:textId="77777777" w:rsidTr="008F4F69">
        <w:tc>
          <w:tcPr>
            <w:tcW w:w="4785" w:type="dxa"/>
          </w:tcPr>
          <w:p w14:paraId="2DA42EBB" w14:textId="77777777" w:rsid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86" w:type="dxa"/>
          </w:tcPr>
          <w:p w14:paraId="0EA181B2" w14:textId="77777777" w:rsid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11956</w:t>
            </w:r>
          </w:p>
        </w:tc>
      </w:tr>
      <w:tr w:rsidR="008F4F69" w14:paraId="22A5E221" w14:textId="77777777" w:rsidTr="00BE606F">
        <w:tc>
          <w:tcPr>
            <w:tcW w:w="9571" w:type="dxa"/>
            <w:gridSpan w:val="2"/>
          </w:tcPr>
          <w:p w14:paraId="494978A3" w14:textId="77777777" w:rsidR="008F4F69" w:rsidRP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69">
              <w:rPr>
                <w:rFonts w:ascii="Times New Roman" w:hAnsi="Times New Roman"/>
                <w:b/>
                <w:sz w:val="24"/>
                <w:szCs w:val="24"/>
              </w:rPr>
              <w:t>3 квалификационный уровень</w:t>
            </w:r>
          </w:p>
        </w:tc>
      </w:tr>
      <w:tr w:rsidR="008F4F69" w14:paraId="21705F30" w14:textId="77777777" w:rsidTr="008F4F69">
        <w:tc>
          <w:tcPr>
            <w:tcW w:w="4785" w:type="dxa"/>
          </w:tcPr>
          <w:p w14:paraId="50E0C874" w14:textId="77777777" w:rsid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786" w:type="dxa"/>
          </w:tcPr>
          <w:p w14:paraId="5A76FA62" w14:textId="77777777" w:rsid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14913</w:t>
            </w:r>
          </w:p>
        </w:tc>
      </w:tr>
      <w:tr w:rsidR="008F4F69" w14:paraId="029E7422" w14:textId="77777777" w:rsidTr="00FA465B">
        <w:tc>
          <w:tcPr>
            <w:tcW w:w="9571" w:type="dxa"/>
            <w:gridSpan w:val="2"/>
          </w:tcPr>
          <w:p w14:paraId="6F008941" w14:textId="77777777" w:rsidR="008F4F69" w:rsidRP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69">
              <w:rPr>
                <w:rFonts w:ascii="Times New Roman" w:hAnsi="Times New Roman"/>
                <w:b/>
                <w:sz w:val="24"/>
                <w:szCs w:val="24"/>
              </w:rPr>
              <w:t>4 квалификационный уровень</w:t>
            </w:r>
          </w:p>
        </w:tc>
      </w:tr>
      <w:tr w:rsidR="008F4F69" w14:paraId="3F952AD5" w14:textId="77777777" w:rsidTr="008F4F69">
        <w:tc>
          <w:tcPr>
            <w:tcW w:w="4785" w:type="dxa"/>
          </w:tcPr>
          <w:p w14:paraId="13D9F706" w14:textId="77777777" w:rsid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786" w:type="dxa"/>
          </w:tcPr>
          <w:p w14:paraId="2BE65D47" w14:textId="77777777" w:rsidR="008F4F69" w:rsidRDefault="008F4F69" w:rsidP="008F4F69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15855</w:t>
            </w:r>
          </w:p>
        </w:tc>
      </w:tr>
    </w:tbl>
    <w:p w14:paraId="58991681" w14:textId="77777777" w:rsidR="008F4F69" w:rsidRPr="008F4F69" w:rsidRDefault="008F4F69" w:rsidP="008F4F69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126A3" w14:textId="77777777" w:rsidR="0016583F" w:rsidRDefault="008F4F69" w:rsidP="0016583F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6583F">
        <w:rPr>
          <w:rFonts w:ascii="Times New Roman" w:hAnsi="Times New Roman"/>
          <w:sz w:val="24"/>
          <w:szCs w:val="24"/>
        </w:rPr>
        <w:t>.</w:t>
      </w:r>
      <w:r w:rsidR="0016583F" w:rsidRPr="0016583F">
        <w:rPr>
          <w:rFonts w:ascii="Times New Roman" w:hAnsi="Times New Roman"/>
          <w:sz w:val="24"/>
          <w:szCs w:val="24"/>
        </w:rPr>
        <w:t>Изложить Пр</w:t>
      </w:r>
      <w:r w:rsidR="0016583F">
        <w:rPr>
          <w:rFonts w:ascii="Times New Roman" w:hAnsi="Times New Roman"/>
          <w:sz w:val="24"/>
          <w:szCs w:val="24"/>
        </w:rPr>
        <w:t>иложение 2 в следующей редакции:</w:t>
      </w:r>
    </w:p>
    <w:p w14:paraId="3B33F18A" w14:textId="77777777" w:rsidR="0016583F" w:rsidRPr="00366278" w:rsidRDefault="0016583F" w:rsidP="000C6545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278">
        <w:rPr>
          <w:rFonts w:ascii="Times New Roman" w:hAnsi="Times New Roman"/>
          <w:sz w:val="24"/>
          <w:szCs w:val="24"/>
        </w:rPr>
        <w:t>Приложение 2</w:t>
      </w:r>
    </w:p>
    <w:p w14:paraId="52C6090F" w14:textId="77777777" w:rsidR="0016583F" w:rsidRPr="00366278" w:rsidRDefault="0016583F" w:rsidP="0016583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66278">
        <w:rPr>
          <w:rFonts w:ascii="Times New Roman" w:hAnsi="Times New Roman"/>
          <w:sz w:val="24"/>
          <w:szCs w:val="24"/>
        </w:rPr>
        <w:t xml:space="preserve">Размеры окладов </w:t>
      </w:r>
      <w:r w:rsidRPr="00366278">
        <w:rPr>
          <w:rFonts w:ascii="Times New Roman" w:hAnsi="Times New Roman"/>
          <w:color w:val="000000"/>
          <w:sz w:val="24"/>
          <w:szCs w:val="24"/>
        </w:rPr>
        <w:t xml:space="preserve">работников </w:t>
      </w:r>
      <w:r w:rsidRPr="00366278">
        <w:rPr>
          <w:rFonts w:ascii="Times New Roman" w:hAnsi="Times New Roman"/>
          <w:bCs/>
          <w:color w:val="000000"/>
          <w:sz w:val="24"/>
          <w:szCs w:val="24"/>
        </w:rPr>
        <w:t>МБДОУ «Детский сад №1»</w:t>
      </w:r>
      <w:r w:rsidRPr="00366278">
        <w:rPr>
          <w:rFonts w:ascii="Times New Roman" w:hAnsi="Times New Roman"/>
          <w:bCs/>
          <w:sz w:val="24"/>
          <w:szCs w:val="24"/>
        </w:rPr>
        <w:t xml:space="preserve">, за исключением педагогических работников </w:t>
      </w:r>
    </w:p>
    <w:p w14:paraId="12565AB2" w14:textId="77777777" w:rsidR="0016583F" w:rsidRPr="00366278" w:rsidRDefault="0016583F" w:rsidP="001658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163"/>
        <w:gridCol w:w="2275"/>
        <w:gridCol w:w="2439"/>
        <w:gridCol w:w="2255"/>
      </w:tblGrid>
      <w:tr w:rsidR="0016583F" w:rsidRPr="00366278" w14:paraId="5EC63E73" w14:textId="77777777" w:rsidTr="005A643E">
        <w:trPr>
          <w:trHeight w:val="603"/>
          <w:jc w:val="center"/>
        </w:trPr>
        <w:tc>
          <w:tcPr>
            <w:tcW w:w="757" w:type="dxa"/>
          </w:tcPr>
          <w:p w14:paraId="15E214C4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14:paraId="1D435C3A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63" w:type="dxa"/>
          </w:tcPr>
          <w:p w14:paraId="3C35D950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275" w:type="dxa"/>
          </w:tcPr>
          <w:p w14:paraId="78DEAD66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14:paraId="11AF0C02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39" w:type="dxa"/>
          </w:tcPr>
          <w:p w14:paraId="036C5636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Наименование должностей (профессий)</w:t>
            </w:r>
          </w:p>
        </w:tc>
        <w:tc>
          <w:tcPr>
            <w:tcW w:w="2255" w:type="dxa"/>
          </w:tcPr>
          <w:p w14:paraId="6E3412E8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Размеры окладов, рублей</w:t>
            </w:r>
          </w:p>
        </w:tc>
      </w:tr>
      <w:tr w:rsidR="0016583F" w:rsidRPr="00366278" w14:paraId="76B57E3F" w14:textId="77777777" w:rsidTr="005A643E">
        <w:trPr>
          <w:jc w:val="center"/>
        </w:trPr>
        <w:tc>
          <w:tcPr>
            <w:tcW w:w="757" w:type="dxa"/>
          </w:tcPr>
          <w:p w14:paraId="76569877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14:paraId="73241380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14:paraId="4A0D0285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70268D3E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14:paraId="12057711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583F" w:rsidRPr="00366278" w14:paraId="78ABFFE5" w14:textId="77777777" w:rsidTr="005A643E">
        <w:trPr>
          <w:jc w:val="center"/>
        </w:trPr>
        <w:tc>
          <w:tcPr>
            <w:tcW w:w="9889" w:type="dxa"/>
            <w:gridSpan w:val="5"/>
          </w:tcPr>
          <w:p w14:paraId="2BB92422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должностей работников образования (утверждены Приказом Минздравсоцразвития России от 5 мая 2008 г. № 216-н)</w:t>
            </w:r>
          </w:p>
        </w:tc>
      </w:tr>
      <w:tr w:rsidR="0016583F" w:rsidRPr="00366278" w14:paraId="57A4AD1A" w14:textId="77777777" w:rsidTr="005A643E">
        <w:trPr>
          <w:jc w:val="center"/>
        </w:trPr>
        <w:tc>
          <w:tcPr>
            <w:tcW w:w="757" w:type="dxa"/>
          </w:tcPr>
          <w:p w14:paraId="7984E255" w14:textId="77777777" w:rsidR="0016583F" w:rsidRPr="00366278" w:rsidRDefault="000C6545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14:paraId="79EBD7AD" w14:textId="77777777" w:rsidR="0016583F" w:rsidRPr="005A643E" w:rsidRDefault="005A643E" w:rsidP="005A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3E">
              <w:rPr>
                <w:rFonts w:ascii="Times New Roman" w:hAnsi="Times New Roman"/>
                <w:sz w:val="24"/>
                <w:szCs w:val="24"/>
              </w:rPr>
              <w:t>Иные работники</w:t>
            </w:r>
          </w:p>
        </w:tc>
        <w:tc>
          <w:tcPr>
            <w:tcW w:w="2275" w:type="dxa"/>
          </w:tcPr>
          <w:p w14:paraId="67BE1157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2 квалификационный уровень</w:t>
            </w:r>
          </w:p>
          <w:p w14:paraId="01AC1C70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BA265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921CEE5" w14:textId="77777777" w:rsidR="0016583F" w:rsidRPr="00366278" w:rsidRDefault="0016583F" w:rsidP="001C34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Младший воспитатель</w:t>
            </w:r>
          </w:p>
        </w:tc>
        <w:tc>
          <w:tcPr>
            <w:tcW w:w="2255" w:type="dxa"/>
          </w:tcPr>
          <w:p w14:paraId="410AD546" w14:textId="77777777" w:rsidR="0016583F" w:rsidRPr="00366278" w:rsidRDefault="000C6545" w:rsidP="005168DE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6312</w:t>
            </w:r>
          </w:p>
        </w:tc>
      </w:tr>
      <w:tr w:rsidR="0016583F" w:rsidRPr="00366278" w14:paraId="256BFFB7" w14:textId="77777777" w:rsidTr="005A643E">
        <w:trPr>
          <w:jc w:val="center"/>
        </w:trPr>
        <w:tc>
          <w:tcPr>
            <w:tcW w:w="757" w:type="dxa"/>
          </w:tcPr>
          <w:p w14:paraId="6391B402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14:paraId="67B38A57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14:paraId="6DCF0EBC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3B75280D" w14:textId="77777777" w:rsidR="0016583F" w:rsidRPr="00366278" w:rsidRDefault="0016583F" w:rsidP="001C34E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14:paraId="188E47FA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6583F" w:rsidRPr="00366278" w14:paraId="4BA0C059" w14:textId="77777777" w:rsidTr="005A643E">
        <w:trPr>
          <w:jc w:val="center"/>
        </w:trPr>
        <w:tc>
          <w:tcPr>
            <w:tcW w:w="9889" w:type="dxa"/>
            <w:gridSpan w:val="5"/>
          </w:tcPr>
          <w:p w14:paraId="3B3DC44E" w14:textId="77777777" w:rsidR="0016583F" w:rsidRPr="00366278" w:rsidRDefault="0016583F" w:rsidP="001C34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общеотраслевых должностей руководителей, специалистов и служащих (утверждены Приказом Минздравсоцразвития России от 29 мая 2008 г. № 247-н)</w:t>
            </w:r>
          </w:p>
        </w:tc>
      </w:tr>
      <w:tr w:rsidR="0016583F" w:rsidRPr="00366278" w14:paraId="4A5D8F86" w14:textId="77777777" w:rsidTr="005A643E">
        <w:trPr>
          <w:jc w:val="center"/>
        </w:trPr>
        <w:tc>
          <w:tcPr>
            <w:tcW w:w="757" w:type="dxa"/>
            <w:vMerge w:val="restart"/>
          </w:tcPr>
          <w:p w14:paraId="70FFF244" w14:textId="77777777" w:rsidR="0016583F" w:rsidRPr="00366278" w:rsidRDefault="000C6545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vMerge w:val="restart"/>
          </w:tcPr>
          <w:p w14:paraId="25FE1609" w14:textId="77777777" w:rsidR="0016583F" w:rsidRPr="00366278" w:rsidRDefault="0016583F" w:rsidP="001C3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2275" w:type="dxa"/>
            <w:vMerge w:val="restart"/>
          </w:tcPr>
          <w:p w14:paraId="1FA03083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9" w:type="dxa"/>
          </w:tcPr>
          <w:p w14:paraId="5F71D1E0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55" w:type="dxa"/>
          </w:tcPr>
          <w:p w14:paraId="2C8D78BC" w14:textId="77777777" w:rsidR="0016583F" w:rsidRPr="00366278" w:rsidRDefault="0016583F" w:rsidP="001C34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размер окладов работников по профессионально – квалификационным группам с учетом показателя кратности оклада </w:t>
            </w:r>
          </w:p>
        </w:tc>
      </w:tr>
      <w:tr w:rsidR="0016583F" w:rsidRPr="00366278" w14:paraId="02609763" w14:textId="77777777" w:rsidTr="005A643E">
        <w:trPr>
          <w:jc w:val="center"/>
        </w:trPr>
        <w:tc>
          <w:tcPr>
            <w:tcW w:w="757" w:type="dxa"/>
            <w:vMerge/>
          </w:tcPr>
          <w:p w14:paraId="0257EF9C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14:paraId="028FE4AE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14:paraId="654492BF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2BE8852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заведующего по финансам</w:t>
            </w:r>
          </w:p>
        </w:tc>
        <w:tc>
          <w:tcPr>
            <w:tcW w:w="2255" w:type="dxa"/>
          </w:tcPr>
          <w:p w14:paraId="328062F1" w14:textId="77777777" w:rsidR="0016583F" w:rsidRPr="00366278" w:rsidRDefault="0016583F" w:rsidP="001C34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10-30% ниже </w:t>
            </w: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оклада директора</w:t>
            </w:r>
          </w:p>
        </w:tc>
      </w:tr>
      <w:tr w:rsidR="0016583F" w:rsidRPr="00366278" w14:paraId="7EE0A06B" w14:textId="77777777" w:rsidTr="005A643E">
        <w:trPr>
          <w:jc w:val="center"/>
        </w:trPr>
        <w:tc>
          <w:tcPr>
            <w:tcW w:w="757" w:type="dxa"/>
          </w:tcPr>
          <w:p w14:paraId="4E9C70A7" w14:textId="77777777" w:rsidR="0016583F" w:rsidRPr="00366278" w:rsidRDefault="000C6545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3" w:type="dxa"/>
          </w:tcPr>
          <w:p w14:paraId="629A9FA5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2275" w:type="dxa"/>
          </w:tcPr>
          <w:p w14:paraId="60EB59C7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14:paraId="3FE00328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14:paraId="0FE5E389" w14:textId="77777777" w:rsidR="0016583F" w:rsidRPr="00366278" w:rsidRDefault="0016583F" w:rsidP="001C34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156B59F" w14:textId="77777777" w:rsidR="0016583F" w:rsidRPr="00366278" w:rsidRDefault="000C6545" w:rsidP="005A6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8035</w:t>
            </w:r>
          </w:p>
          <w:p w14:paraId="768246BC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F" w:rsidRPr="00366278" w14:paraId="3D08FB6A" w14:textId="77777777" w:rsidTr="005A643E">
        <w:trPr>
          <w:trHeight w:val="725"/>
          <w:jc w:val="center"/>
        </w:trPr>
        <w:tc>
          <w:tcPr>
            <w:tcW w:w="757" w:type="dxa"/>
            <w:vMerge w:val="restart"/>
          </w:tcPr>
          <w:p w14:paraId="0A77137F" w14:textId="77777777" w:rsidR="0016583F" w:rsidRPr="00366278" w:rsidRDefault="000C6545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vMerge w:val="restart"/>
          </w:tcPr>
          <w:p w14:paraId="1533B4E6" w14:textId="77777777" w:rsidR="0016583F" w:rsidRPr="00366278" w:rsidRDefault="005A643E" w:rsidP="000C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Общеотрасле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 должности служащих второго </w:t>
            </w:r>
            <w:r w:rsidRPr="00366278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2275" w:type="dxa"/>
            <w:vMerge w:val="restart"/>
          </w:tcPr>
          <w:p w14:paraId="7BAF9326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9" w:type="dxa"/>
          </w:tcPr>
          <w:p w14:paraId="19AD1078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14:paraId="1F5D8238" w14:textId="77777777" w:rsidR="0016583F" w:rsidRPr="00366278" w:rsidRDefault="0016583F" w:rsidP="001C34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14:paraId="615961C7" w14:textId="77777777" w:rsidR="0016583F" w:rsidRPr="00366278" w:rsidRDefault="005A643E" w:rsidP="005A643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C6545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16583F" w:rsidRPr="00366278" w14:paraId="658E9240" w14:textId="77777777" w:rsidTr="005A643E">
        <w:trPr>
          <w:trHeight w:val="465"/>
          <w:jc w:val="center"/>
        </w:trPr>
        <w:tc>
          <w:tcPr>
            <w:tcW w:w="757" w:type="dxa"/>
            <w:vMerge/>
          </w:tcPr>
          <w:p w14:paraId="1CA1EF78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14:paraId="0B6C9FE5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14:paraId="613ECABD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0F4977E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255" w:type="dxa"/>
            <w:vMerge/>
          </w:tcPr>
          <w:p w14:paraId="026486A8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F" w:rsidRPr="00366278" w14:paraId="3B4DFE81" w14:textId="77777777" w:rsidTr="005A643E">
        <w:trPr>
          <w:trHeight w:val="698"/>
          <w:jc w:val="center"/>
        </w:trPr>
        <w:tc>
          <w:tcPr>
            <w:tcW w:w="757" w:type="dxa"/>
          </w:tcPr>
          <w:p w14:paraId="298D9C70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14:paraId="38B7307B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первого уровня</w:t>
            </w:r>
          </w:p>
          <w:p w14:paraId="66CBB693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302801B7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14:paraId="09D69AEE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55" w:type="dxa"/>
          </w:tcPr>
          <w:p w14:paraId="090260F3" w14:textId="77777777" w:rsidR="0016583F" w:rsidRPr="00366278" w:rsidRDefault="000C6545" w:rsidP="000C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5045</w:t>
            </w:r>
          </w:p>
        </w:tc>
      </w:tr>
      <w:tr w:rsidR="0016583F" w:rsidRPr="00366278" w14:paraId="44B221A3" w14:textId="77777777" w:rsidTr="005A643E">
        <w:trPr>
          <w:trHeight w:val="276"/>
          <w:jc w:val="center"/>
        </w:trPr>
        <w:tc>
          <w:tcPr>
            <w:tcW w:w="757" w:type="dxa"/>
          </w:tcPr>
          <w:p w14:paraId="3A29657E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14:paraId="61276950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14:paraId="40001A66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5F0189F4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14:paraId="591639BE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583F" w:rsidRPr="00366278" w14:paraId="12EC2CC9" w14:textId="77777777" w:rsidTr="005A643E">
        <w:trPr>
          <w:jc w:val="center"/>
        </w:trPr>
        <w:tc>
          <w:tcPr>
            <w:tcW w:w="9889" w:type="dxa"/>
            <w:gridSpan w:val="5"/>
          </w:tcPr>
          <w:p w14:paraId="00C14E79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общеотраслевых профессий рабочих (утверждены Приказом Минздравсоцразвития России от 29 мая 2008 г. № 248-н)</w:t>
            </w:r>
          </w:p>
        </w:tc>
      </w:tr>
      <w:tr w:rsidR="0016583F" w:rsidRPr="00366278" w14:paraId="58FB3317" w14:textId="77777777" w:rsidTr="005A643E">
        <w:trPr>
          <w:jc w:val="center"/>
        </w:trPr>
        <w:tc>
          <w:tcPr>
            <w:tcW w:w="757" w:type="dxa"/>
            <w:vMerge w:val="restart"/>
          </w:tcPr>
          <w:p w14:paraId="097ED0AC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vMerge w:val="restart"/>
          </w:tcPr>
          <w:p w14:paraId="6118178F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275" w:type="dxa"/>
            <w:vMerge w:val="restart"/>
          </w:tcPr>
          <w:p w14:paraId="744CAC90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14:paraId="3C851024" w14:textId="77777777" w:rsidR="0016583F" w:rsidRPr="00366278" w:rsidRDefault="0016583F" w:rsidP="001C34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255" w:type="dxa"/>
            <w:vMerge w:val="restart"/>
          </w:tcPr>
          <w:p w14:paraId="57C90A6C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1A6CD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8F0F3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05207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78F69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5AA2E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E6414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E2240A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8D6622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3D94E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044C97" w14:textId="77777777" w:rsidR="0016583F" w:rsidRPr="00366278" w:rsidRDefault="000C6545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6558</w:t>
            </w:r>
          </w:p>
        </w:tc>
      </w:tr>
      <w:tr w:rsidR="0016583F" w:rsidRPr="00366278" w14:paraId="49C7DFFB" w14:textId="77777777" w:rsidTr="005A643E">
        <w:trPr>
          <w:jc w:val="center"/>
        </w:trPr>
        <w:tc>
          <w:tcPr>
            <w:tcW w:w="757" w:type="dxa"/>
            <w:vMerge/>
          </w:tcPr>
          <w:p w14:paraId="37E3EB79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14:paraId="3DCD4CEF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14:paraId="080D4DB6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16AED47" w14:textId="77777777" w:rsidR="0016583F" w:rsidRPr="00366278" w:rsidRDefault="0016583F" w:rsidP="001C34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2255" w:type="dxa"/>
            <w:vMerge/>
          </w:tcPr>
          <w:p w14:paraId="7E1D6C12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F" w:rsidRPr="00366278" w14:paraId="199619F7" w14:textId="77777777" w:rsidTr="005A643E">
        <w:trPr>
          <w:jc w:val="center"/>
        </w:trPr>
        <w:tc>
          <w:tcPr>
            <w:tcW w:w="757" w:type="dxa"/>
            <w:vMerge/>
          </w:tcPr>
          <w:p w14:paraId="13E885B7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14:paraId="5A5E75AD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14:paraId="74D55086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67F2D5A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255" w:type="dxa"/>
            <w:vMerge/>
          </w:tcPr>
          <w:p w14:paraId="47FB9529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583F" w:rsidRPr="00366278" w14:paraId="5AF97F9A" w14:textId="77777777" w:rsidTr="005A643E">
        <w:trPr>
          <w:jc w:val="center"/>
        </w:trPr>
        <w:tc>
          <w:tcPr>
            <w:tcW w:w="757" w:type="dxa"/>
            <w:vMerge/>
          </w:tcPr>
          <w:p w14:paraId="2E6EEAEE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14:paraId="703769E6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14:paraId="18E69AA9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1C813D8" w14:textId="77777777" w:rsidR="0016583F" w:rsidRPr="00366278" w:rsidRDefault="0016583F" w:rsidP="001C34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55" w:type="dxa"/>
            <w:vMerge/>
          </w:tcPr>
          <w:p w14:paraId="53AE2620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F" w:rsidRPr="00366278" w14:paraId="6FF497E3" w14:textId="77777777" w:rsidTr="005A643E">
        <w:trPr>
          <w:jc w:val="center"/>
        </w:trPr>
        <w:tc>
          <w:tcPr>
            <w:tcW w:w="757" w:type="dxa"/>
            <w:vMerge/>
          </w:tcPr>
          <w:p w14:paraId="30A118F4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14:paraId="2F471299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14:paraId="54A135C6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798BDA1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2255" w:type="dxa"/>
            <w:vMerge/>
          </w:tcPr>
          <w:p w14:paraId="49AF9504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F" w:rsidRPr="00366278" w14:paraId="43520998" w14:textId="77777777" w:rsidTr="005A643E">
        <w:trPr>
          <w:jc w:val="center"/>
        </w:trPr>
        <w:tc>
          <w:tcPr>
            <w:tcW w:w="757" w:type="dxa"/>
            <w:vMerge/>
          </w:tcPr>
          <w:p w14:paraId="1573CCB7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14:paraId="168135AA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14:paraId="75F48289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040C26C" w14:textId="77777777" w:rsidR="0016583F" w:rsidRPr="00366278" w:rsidRDefault="0016583F" w:rsidP="000C6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55" w:type="dxa"/>
            <w:vMerge/>
          </w:tcPr>
          <w:p w14:paraId="0F6F7E6E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F" w:rsidRPr="00366278" w14:paraId="6E3CE9CE" w14:textId="77777777" w:rsidTr="005A643E">
        <w:trPr>
          <w:jc w:val="center"/>
        </w:trPr>
        <w:tc>
          <w:tcPr>
            <w:tcW w:w="757" w:type="dxa"/>
            <w:vMerge/>
          </w:tcPr>
          <w:p w14:paraId="3D46D892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14:paraId="61EF3666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14:paraId="3106CD55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D000D65" w14:textId="77777777" w:rsidR="0016583F" w:rsidRPr="00366278" w:rsidRDefault="0016583F" w:rsidP="000C6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Машинист по стирке и ремонту спецодежды (белья) </w:t>
            </w:r>
          </w:p>
        </w:tc>
        <w:tc>
          <w:tcPr>
            <w:tcW w:w="2255" w:type="dxa"/>
            <w:vMerge/>
          </w:tcPr>
          <w:p w14:paraId="360EBB87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F" w:rsidRPr="00366278" w14:paraId="57808184" w14:textId="77777777" w:rsidTr="005A643E">
        <w:trPr>
          <w:jc w:val="center"/>
        </w:trPr>
        <w:tc>
          <w:tcPr>
            <w:tcW w:w="9889" w:type="dxa"/>
            <w:gridSpan w:val="5"/>
          </w:tcPr>
          <w:p w14:paraId="31E273C8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Должность, не включенная в профессионально - квалификационные группы </w:t>
            </w:r>
          </w:p>
        </w:tc>
      </w:tr>
      <w:tr w:rsidR="0016583F" w:rsidRPr="00366278" w14:paraId="5070546C" w14:textId="77777777" w:rsidTr="005A643E">
        <w:trPr>
          <w:jc w:val="center"/>
        </w:trPr>
        <w:tc>
          <w:tcPr>
            <w:tcW w:w="757" w:type="dxa"/>
          </w:tcPr>
          <w:p w14:paraId="77F59831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14:paraId="23DC7794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14:paraId="5BE43245" w14:textId="77777777" w:rsidR="0016583F" w:rsidRPr="00366278" w:rsidRDefault="0016583F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C69622C" w14:textId="77777777" w:rsidR="0016583F" w:rsidRPr="00366278" w:rsidRDefault="0016583F" w:rsidP="001C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278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повара</w:t>
            </w:r>
          </w:p>
        </w:tc>
        <w:tc>
          <w:tcPr>
            <w:tcW w:w="2255" w:type="dxa"/>
          </w:tcPr>
          <w:p w14:paraId="51E81B68" w14:textId="77777777" w:rsidR="0016583F" w:rsidRPr="00366278" w:rsidRDefault="000C6545" w:rsidP="001C34E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6475</w:t>
            </w:r>
          </w:p>
        </w:tc>
      </w:tr>
    </w:tbl>
    <w:p w14:paraId="0063A5CE" w14:textId="77777777" w:rsidR="0016583F" w:rsidRPr="00366278" w:rsidRDefault="0016583F" w:rsidP="0016583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9DC78E6" w14:textId="77777777" w:rsidR="0016583F" w:rsidRPr="00366278" w:rsidRDefault="0016583F" w:rsidP="0016583F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16D7B6" w14:textId="77777777" w:rsidR="0016583F" w:rsidRPr="00366278" w:rsidRDefault="0016583F" w:rsidP="0016583F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5E4644" w14:textId="77777777" w:rsidR="00EF53D7" w:rsidRPr="008D7320" w:rsidRDefault="00EF53D7" w:rsidP="002432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53D7" w:rsidRPr="008D7320" w:rsidSect="001F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F59"/>
    <w:multiLevelType w:val="multilevel"/>
    <w:tmpl w:val="F03C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E1DC4"/>
    <w:multiLevelType w:val="multilevel"/>
    <w:tmpl w:val="38F6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E22D0"/>
    <w:multiLevelType w:val="multilevel"/>
    <w:tmpl w:val="90F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25A78"/>
    <w:multiLevelType w:val="hybridMultilevel"/>
    <w:tmpl w:val="EE5CC49A"/>
    <w:lvl w:ilvl="0" w:tplc="05EE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A87A73"/>
    <w:multiLevelType w:val="hybridMultilevel"/>
    <w:tmpl w:val="E4F6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C6965"/>
    <w:multiLevelType w:val="multilevel"/>
    <w:tmpl w:val="18B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781416">
    <w:abstractNumId w:val="4"/>
  </w:num>
  <w:num w:numId="2" w16cid:durableId="1365057645">
    <w:abstractNumId w:val="2"/>
  </w:num>
  <w:num w:numId="3" w16cid:durableId="675764977">
    <w:abstractNumId w:val="5"/>
  </w:num>
  <w:num w:numId="4" w16cid:durableId="1834831234">
    <w:abstractNumId w:val="0"/>
  </w:num>
  <w:num w:numId="5" w16cid:durableId="1916890548">
    <w:abstractNumId w:val="1"/>
  </w:num>
  <w:num w:numId="6" w16cid:durableId="1881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D85"/>
    <w:rsid w:val="000C6545"/>
    <w:rsid w:val="000E5D98"/>
    <w:rsid w:val="001027BE"/>
    <w:rsid w:val="0016583F"/>
    <w:rsid w:val="00166B16"/>
    <w:rsid w:val="00193252"/>
    <w:rsid w:val="001A2956"/>
    <w:rsid w:val="001F0405"/>
    <w:rsid w:val="0024327C"/>
    <w:rsid w:val="002F3DBD"/>
    <w:rsid w:val="00387CD5"/>
    <w:rsid w:val="003913E9"/>
    <w:rsid w:val="00394BA8"/>
    <w:rsid w:val="003E5F36"/>
    <w:rsid w:val="0040211A"/>
    <w:rsid w:val="00450ED9"/>
    <w:rsid w:val="00452764"/>
    <w:rsid w:val="004568D7"/>
    <w:rsid w:val="00481E32"/>
    <w:rsid w:val="004855B5"/>
    <w:rsid w:val="005168DE"/>
    <w:rsid w:val="00532DF7"/>
    <w:rsid w:val="005A643E"/>
    <w:rsid w:val="005D6D85"/>
    <w:rsid w:val="005E2136"/>
    <w:rsid w:val="0060569C"/>
    <w:rsid w:val="00734C91"/>
    <w:rsid w:val="00780412"/>
    <w:rsid w:val="007D4CD1"/>
    <w:rsid w:val="007D6BB3"/>
    <w:rsid w:val="0082257C"/>
    <w:rsid w:val="00836F64"/>
    <w:rsid w:val="008553BA"/>
    <w:rsid w:val="008844C5"/>
    <w:rsid w:val="00894A9E"/>
    <w:rsid w:val="008B47DD"/>
    <w:rsid w:val="008D7320"/>
    <w:rsid w:val="008E336A"/>
    <w:rsid w:val="008F4F69"/>
    <w:rsid w:val="009C09D4"/>
    <w:rsid w:val="009D47AC"/>
    <w:rsid w:val="009E5BFC"/>
    <w:rsid w:val="00A10AD4"/>
    <w:rsid w:val="00A20A56"/>
    <w:rsid w:val="00A74439"/>
    <w:rsid w:val="00A75C1C"/>
    <w:rsid w:val="00B10B9A"/>
    <w:rsid w:val="00B13A36"/>
    <w:rsid w:val="00B328BC"/>
    <w:rsid w:val="00B8546B"/>
    <w:rsid w:val="00BC0A01"/>
    <w:rsid w:val="00C40948"/>
    <w:rsid w:val="00C46772"/>
    <w:rsid w:val="00CA7E62"/>
    <w:rsid w:val="00CF457E"/>
    <w:rsid w:val="00CF6EA0"/>
    <w:rsid w:val="00D24194"/>
    <w:rsid w:val="00D63B12"/>
    <w:rsid w:val="00DD19A0"/>
    <w:rsid w:val="00DD4E1C"/>
    <w:rsid w:val="00E77A1D"/>
    <w:rsid w:val="00EA7D35"/>
    <w:rsid w:val="00EB5209"/>
    <w:rsid w:val="00EB64F1"/>
    <w:rsid w:val="00EC5445"/>
    <w:rsid w:val="00EF53D7"/>
    <w:rsid w:val="00F16CBE"/>
    <w:rsid w:val="00F32D4F"/>
    <w:rsid w:val="00F600BD"/>
    <w:rsid w:val="00F70AAA"/>
    <w:rsid w:val="00F751A3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5EF0"/>
  <w15:docId w15:val="{737AA97B-D6EC-433D-A05B-709BC84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47DD"/>
    <w:pPr>
      <w:ind w:left="720"/>
      <w:contextualSpacing/>
    </w:pPr>
  </w:style>
  <w:style w:type="paragraph" w:customStyle="1" w:styleId="1">
    <w:name w:val="Без интервала1"/>
    <w:rsid w:val="00A10AD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48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1E3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8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1E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2023-10-09T06:14:00Z</cp:lastPrinted>
  <dcterms:created xsi:type="dcterms:W3CDTF">2015-01-13T02:13:00Z</dcterms:created>
  <dcterms:modified xsi:type="dcterms:W3CDTF">2025-09-04T23:42:00Z</dcterms:modified>
</cp:coreProperties>
</file>