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DB51" w14:textId="77777777" w:rsidR="003F1F72" w:rsidRDefault="003F1F72" w:rsidP="00685456">
      <w:pPr>
        <w:jc w:val="center"/>
        <w:rPr>
          <w:rFonts w:ascii="Times New Roman" w:hAnsi="Times New Roman" w:cs="Times New Roman"/>
        </w:rPr>
      </w:pPr>
      <w:bookmarkStart w:id="0" w:name="bookmark0"/>
    </w:p>
    <w:p w14:paraId="69F97F05" w14:textId="77777777" w:rsidR="003F1F72" w:rsidRDefault="003F1F72" w:rsidP="00685456">
      <w:pPr>
        <w:jc w:val="center"/>
        <w:rPr>
          <w:rFonts w:ascii="Times New Roman" w:hAnsi="Times New Roman" w:cs="Times New Roman"/>
        </w:rPr>
      </w:pPr>
    </w:p>
    <w:p w14:paraId="1F7987EB" w14:textId="77777777" w:rsidR="003F1F72" w:rsidRDefault="003F1F72" w:rsidP="00685456">
      <w:pPr>
        <w:jc w:val="center"/>
        <w:rPr>
          <w:rFonts w:ascii="Times New Roman" w:hAnsi="Times New Roman" w:cs="Times New Roman"/>
        </w:rPr>
      </w:pPr>
    </w:p>
    <w:p w14:paraId="40EE716D" w14:textId="4368A013" w:rsidR="003F1F72" w:rsidRDefault="003F1F72" w:rsidP="0068545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E8377CD" wp14:editId="2319503C">
            <wp:extent cx="6116320" cy="8409940"/>
            <wp:effectExtent l="0" t="0" r="0" b="0"/>
            <wp:docPr id="1576347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8D3F" w14:textId="77777777" w:rsidR="003F1F72" w:rsidRDefault="003F1F72" w:rsidP="00685456">
      <w:pPr>
        <w:jc w:val="center"/>
        <w:rPr>
          <w:rFonts w:ascii="Times New Roman" w:hAnsi="Times New Roman" w:cs="Times New Roman"/>
        </w:rPr>
      </w:pPr>
    </w:p>
    <w:p w14:paraId="2972F79F" w14:textId="77777777" w:rsidR="003F1F72" w:rsidRDefault="003F1F72" w:rsidP="00685456">
      <w:pPr>
        <w:jc w:val="center"/>
        <w:rPr>
          <w:rFonts w:ascii="Times New Roman" w:hAnsi="Times New Roman" w:cs="Times New Roman"/>
        </w:rPr>
      </w:pPr>
    </w:p>
    <w:p w14:paraId="18D006A7" w14:textId="77777777" w:rsidR="003F1F72" w:rsidRDefault="003F1F72" w:rsidP="00685456">
      <w:pPr>
        <w:jc w:val="center"/>
        <w:rPr>
          <w:rFonts w:ascii="Times New Roman" w:hAnsi="Times New Roman" w:cs="Times New Roman"/>
        </w:rPr>
      </w:pPr>
    </w:p>
    <w:p w14:paraId="1D396D31" w14:textId="77777777" w:rsidR="003F1F72" w:rsidRDefault="003F1F72" w:rsidP="00685456">
      <w:pPr>
        <w:jc w:val="center"/>
        <w:rPr>
          <w:rFonts w:ascii="Times New Roman" w:hAnsi="Times New Roman" w:cs="Times New Roman"/>
        </w:rPr>
      </w:pPr>
    </w:p>
    <w:p w14:paraId="5E6F9C4E" w14:textId="77777777" w:rsidR="00685456" w:rsidRDefault="00685456" w:rsidP="00685456">
      <w:pPr>
        <w:tabs>
          <w:tab w:val="left" w:pos="3502"/>
        </w:tabs>
        <w:spacing w:line="413" w:lineRule="exact"/>
        <w:ind w:left="3280"/>
        <w:jc w:val="both"/>
        <w:outlineLvl w:val="0"/>
        <w:rPr>
          <w:rFonts w:ascii="Times New Roman" w:hAnsi="Times New Roman" w:cs="Times New Roman"/>
          <w:b/>
        </w:rPr>
      </w:pPr>
    </w:p>
    <w:p w14:paraId="7ACC44A2" w14:textId="77777777" w:rsidR="009F6A93" w:rsidRDefault="00685456" w:rsidP="00685456">
      <w:pPr>
        <w:tabs>
          <w:tab w:val="left" w:pos="3502"/>
        </w:tabs>
        <w:spacing w:line="413" w:lineRule="exact"/>
        <w:ind w:left="328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="009F6A93" w:rsidRPr="00BA689B">
        <w:rPr>
          <w:rFonts w:ascii="Times New Roman" w:hAnsi="Times New Roman" w:cs="Times New Roman"/>
          <w:b/>
        </w:rPr>
        <w:t>ОБЩИЕ ПОЛОЖЕНИЯ</w:t>
      </w:r>
      <w:bookmarkEnd w:id="0"/>
    </w:p>
    <w:p w14:paraId="0971F510" w14:textId="77777777" w:rsidR="00685456" w:rsidRPr="00BA689B" w:rsidRDefault="00685456" w:rsidP="00685456">
      <w:pPr>
        <w:tabs>
          <w:tab w:val="left" w:pos="3502"/>
        </w:tabs>
        <w:spacing w:line="413" w:lineRule="exact"/>
        <w:ind w:left="3280"/>
        <w:jc w:val="both"/>
        <w:outlineLvl w:val="0"/>
        <w:rPr>
          <w:rFonts w:ascii="Times New Roman" w:hAnsi="Times New Roman" w:cs="Times New Roman"/>
          <w:b/>
        </w:rPr>
      </w:pPr>
    </w:p>
    <w:p w14:paraId="73D3242D" w14:textId="77777777" w:rsidR="009F6A93" w:rsidRPr="00BA689B" w:rsidRDefault="00630E0E" w:rsidP="00D84D39">
      <w:pPr>
        <w:pStyle w:val="20"/>
        <w:shd w:val="clear" w:color="auto" w:fill="auto"/>
        <w:tabs>
          <w:tab w:val="left" w:pos="522"/>
        </w:tabs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1.1.</w:t>
      </w:r>
      <w:r w:rsidR="00BA689B">
        <w:rPr>
          <w:color w:val="000000"/>
          <w:sz w:val="24"/>
          <w:szCs w:val="24"/>
          <w:lang w:eastAsia="ru-RU" w:bidi="ru-RU"/>
        </w:rPr>
        <w:t>Настоящее П</w:t>
      </w:r>
      <w:r w:rsidR="009F6A93" w:rsidRPr="00BA689B">
        <w:rPr>
          <w:color w:val="000000"/>
          <w:sz w:val="24"/>
          <w:szCs w:val="24"/>
          <w:lang w:eastAsia="ru-RU" w:bidi="ru-RU"/>
        </w:rPr>
        <w:t>оложение о порядке предоставления</w:t>
      </w:r>
      <w:r w:rsidR="009F6A93" w:rsidRPr="00BA689B">
        <w:rPr>
          <w:sz w:val="24"/>
          <w:szCs w:val="24"/>
        </w:rPr>
        <w:t xml:space="preserve"> в пользование учебных пособий, учебно-методических материалов</w:t>
      </w:r>
      <w:r w:rsidR="009F6A93" w:rsidRPr="00BA689B">
        <w:rPr>
          <w:color w:val="000000"/>
          <w:sz w:val="24"/>
          <w:szCs w:val="24"/>
          <w:lang w:eastAsia="ru-RU" w:bidi="ru-RU"/>
        </w:rPr>
        <w:t xml:space="preserve">, средств </w:t>
      </w:r>
      <w:r w:rsidR="009F6A93" w:rsidRPr="00BA689B">
        <w:rPr>
          <w:sz w:val="24"/>
          <w:szCs w:val="24"/>
        </w:rPr>
        <w:t>обучения и воспитания педагогам, реализующим</w:t>
      </w:r>
      <w:r w:rsidR="009F6A93" w:rsidRPr="00BA689B">
        <w:rPr>
          <w:color w:val="000000"/>
          <w:sz w:val="24"/>
          <w:szCs w:val="24"/>
          <w:lang w:eastAsia="ru-RU" w:bidi="ru-RU"/>
        </w:rPr>
        <w:t xml:space="preserve"> основные общеобразовательные программы дошкольного образования</w:t>
      </w:r>
      <w:r w:rsidR="009F6A93" w:rsidRPr="00BA689B">
        <w:rPr>
          <w:sz w:val="24"/>
          <w:szCs w:val="24"/>
        </w:rPr>
        <w:t xml:space="preserve"> в</w:t>
      </w:r>
      <w:r w:rsidR="00BA689B">
        <w:rPr>
          <w:sz w:val="24"/>
          <w:szCs w:val="24"/>
        </w:rPr>
        <w:t xml:space="preserve"> муниципальном бюджетном дошкольном образовательном учреждении «Детский сад № 1 общеразвивающего вида Пограничного муниципального района»</w:t>
      </w:r>
      <w:r w:rsidR="009F6A93" w:rsidRPr="00BA689B">
        <w:rPr>
          <w:color w:val="000000"/>
          <w:sz w:val="24"/>
          <w:szCs w:val="24"/>
          <w:lang w:eastAsia="ru-RU" w:bidi="ru-RU"/>
        </w:rPr>
        <w:t xml:space="preserve"> (далее Положение) разработано в соответствии со ст. 35 с Федеральным законом "Об образовании в Российской Федерации " № 273- ФЗ от 29.12</w:t>
      </w:r>
      <w:r w:rsidR="009F6A93" w:rsidRPr="00BA689B">
        <w:rPr>
          <w:sz w:val="24"/>
          <w:szCs w:val="24"/>
        </w:rPr>
        <w:t>.2012, и Уставом МБДОУ</w:t>
      </w:r>
      <w:r w:rsidR="00BA689B">
        <w:rPr>
          <w:sz w:val="24"/>
          <w:szCs w:val="24"/>
        </w:rPr>
        <w:t xml:space="preserve"> «Детский сад № 1</w:t>
      </w:r>
      <w:r w:rsidR="009F6A93" w:rsidRPr="00BA689B">
        <w:rPr>
          <w:sz w:val="24"/>
          <w:szCs w:val="24"/>
        </w:rPr>
        <w:t>»</w:t>
      </w:r>
    </w:p>
    <w:p w14:paraId="061FC97D" w14:textId="77777777" w:rsidR="009F6A93" w:rsidRPr="00BA689B" w:rsidRDefault="00630E0E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1.2.</w:t>
      </w:r>
      <w:r w:rsidR="009F6A93" w:rsidRPr="00BA689B">
        <w:rPr>
          <w:color w:val="000000"/>
          <w:sz w:val="24"/>
          <w:szCs w:val="24"/>
          <w:lang w:eastAsia="ru-RU" w:bidi="ru-RU"/>
        </w:rPr>
        <w:t>Понятия, используемые в Положении:</w:t>
      </w:r>
    </w:p>
    <w:p w14:paraId="0C816CB2" w14:textId="77777777" w:rsidR="00D84D39" w:rsidRDefault="00D84D39" w:rsidP="00D84D39">
      <w:pPr>
        <w:pStyle w:val="20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у</w:t>
      </w:r>
      <w:r w:rsidR="009F6A93" w:rsidRPr="00BA689B">
        <w:rPr>
          <w:color w:val="000000"/>
          <w:sz w:val="24"/>
          <w:szCs w:val="24"/>
          <w:lang w:eastAsia="ru-RU" w:bidi="ru-RU"/>
        </w:rPr>
        <w:t>чебное пособие - учебное издание, дополняющее или заменяющее частично или полностью учебник, официально утвержденное в качестве данного вида.</w:t>
      </w:r>
    </w:p>
    <w:p w14:paraId="5C33A98D" w14:textId="77777777" w:rsidR="00D84D39" w:rsidRDefault="00D84D39" w:rsidP="00D84D39">
      <w:pPr>
        <w:pStyle w:val="20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у</w:t>
      </w:r>
      <w:r w:rsidR="009F6A93" w:rsidRPr="00BA689B">
        <w:rPr>
          <w:color w:val="000000"/>
          <w:sz w:val="24"/>
          <w:szCs w:val="24"/>
          <w:lang w:eastAsia="ru-RU" w:bidi="ru-RU"/>
        </w:rPr>
        <w:t>чебно-методические материалы - совокупность материалов, в полном объеме обеспечивающие освоение образовательной программы (планирование, диагностические материалы и т.д.).</w:t>
      </w:r>
    </w:p>
    <w:p w14:paraId="44FC6B9A" w14:textId="77777777" w:rsidR="00D84D39" w:rsidRDefault="00D84D39" w:rsidP="00D84D39">
      <w:pPr>
        <w:pStyle w:val="20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  <w:lang w:eastAsia="ru-RU" w:bidi="ru-RU"/>
        </w:rPr>
        <w:t>с</w:t>
      </w:r>
      <w:r w:rsidR="009F6A93" w:rsidRPr="00BA689B">
        <w:rPr>
          <w:color w:val="000000"/>
          <w:sz w:val="24"/>
          <w:szCs w:val="24"/>
          <w:lang w:eastAsia="ru-RU" w:bidi="ru-RU"/>
        </w:rPr>
        <w:t>редства обучения и воспитания — оборудование образовательной организации (канцелярские товары - принадлежности (тетради, карандаши, ручки, альбомы для рисования, папки, пеналы, картон, цветная бумага, клей, пластилин и др.), используемые обучающимися в ходе образовательного процесса).</w:t>
      </w:r>
    </w:p>
    <w:p w14:paraId="22B8C392" w14:textId="77777777" w:rsidR="00D84D39" w:rsidRDefault="00D84D39" w:rsidP="00D84D39">
      <w:pPr>
        <w:pStyle w:val="20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9F6A93" w:rsidRPr="00BA689B">
        <w:rPr>
          <w:color w:val="000000"/>
          <w:sz w:val="24"/>
          <w:szCs w:val="24"/>
          <w:lang w:eastAsia="ru-RU" w:bidi="ru-RU"/>
        </w:rPr>
        <w:t>Обеспечен</w:t>
      </w:r>
      <w:r>
        <w:rPr>
          <w:color w:val="000000"/>
          <w:sz w:val="24"/>
          <w:szCs w:val="24"/>
          <w:lang w:eastAsia="ru-RU" w:bidi="ru-RU"/>
        </w:rPr>
        <w:t>ие учебными пособиями, учебно-</w:t>
      </w:r>
      <w:r w:rsidR="009F6A93" w:rsidRPr="00BA689B">
        <w:rPr>
          <w:color w:val="000000"/>
          <w:sz w:val="24"/>
          <w:szCs w:val="24"/>
          <w:lang w:eastAsia="ru-RU" w:bidi="ru-RU"/>
        </w:rPr>
        <w:t>методическими материалами, средствами обучения и воспитания осуществляется за счет</w:t>
      </w:r>
      <w:r w:rsidR="00BA689B">
        <w:rPr>
          <w:color w:val="000000"/>
          <w:sz w:val="24"/>
          <w:szCs w:val="24"/>
          <w:lang w:eastAsia="ru-RU" w:bidi="ru-RU"/>
        </w:rPr>
        <w:t xml:space="preserve"> субсидий краевого бюджета,</w:t>
      </w:r>
      <w:r w:rsidR="009F6A93" w:rsidRPr="00BA689B">
        <w:rPr>
          <w:color w:val="000000"/>
          <w:sz w:val="24"/>
          <w:szCs w:val="24"/>
          <w:lang w:eastAsia="ru-RU" w:bidi="ru-RU"/>
        </w:rPr>
        <w:t xml:space="preserve"> внебюджетных средств ДОУ, иных источников, не запрещенных законодательством Российской Федерации.</w:t>
      </w:r>
    </w:p>
    <w:p w14:paraId="25337C9A" w14:textId="77777777" w:rsidR="009F6A93" w:rsidRDefault="00D84D39" w:rsidP="00D84D39">
      <w:pPr>
        <w:pStyle w:val="20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1.4.</w:t>
      </w:r>
      <w:r w:rsidR="009F6A93" w:rsidRPr="00BA689B">
        <w:rPr>
          <w:color w:val="000000"/>
          <w:sz w:val="24"/>
          <w:szCs w:val="24"/>
          <w:lang w:eastAsia="ru-RU" w:bidi="ru-RU"/>
        </w:rPr>
        <w:t>Ежегодно осуществляется выбор и формируется заказ на приобретение учебно-методических материалов, средств обучения и воспитания на основании перечня учебного и игрового оборудования для оснащения, утверждённого приказом заведующего ДОУ.</w:t>
      </w:r>
    </w:p>
    <w:p w14:paraId="433FDB24" w14:textId="77777777" w:rsidR="00D84D39" w:rsidRPr="00BA689B" w:rsidRDefault="00D84D39" w:rsidP="00D84D39">
      <w:pPr>
        <w:pStyle w:val="20"/>
        <w:shd w:val="clear" w:color="auto" w:fill="auto"/>
        <w:spacing w:line="360" w:lineRule="auto"/>
        <w:ind w:firstLine="709"/>
        <w:rPr>
          <w:sz w:val="24"/>
          <w:szCs w:val="24"/>
        </w:rPr>
      </w:pPr>
    </w:p>
    <w:p w14:paraId="03C6BA97" w14:textId="77777777" w:rsidR="009F6A93" w:rsidRDefault="00D84D39" w:rsidP="00D84D39">
      <w:pPr>
        <w:tabs>
          <w:tab w:val="left" w:pos="586"/>
        </w:tabs>
        <w:spacing w:line="360" w:lineRule="auto"/>
        <w:ind w:left="709"/>
        <w:jc w:val="center"/>
        <w:outlineLvl w:val="0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2.</w:t>
      </w:r>
      <w:r w:rsidR="009F6A93" w:rsidRPr="00BA689B">
        <w:rPr>
          <w:rFonts w:ascii="Times New Roman" w:hAnsi="Times New Roman" w:cs="Times New Roman"/>
          <w:b/>
        </w:rPr>
        <w:t>ПОРЯДОК ПОЛЬЗОВАНИЯ ПЕДАГОГАМИ УЧЕБНО-МЕТОДИЧЕСКИМИ МАТЕРИАЛАМИ, СРЕДСТВАМИ ОБУЧЕНИЯ И ВОСПИТАНИЯ</w:t>
      </w:r>
      <w:bookmarkEnd w:id="1"/>
      <w:r>
        <w:rPr>
          <w:rFonts w:ascii="Times New Roman" w:hAnsi="Times New Roman" w:cs="Times New Roman"/>
          <w:b/>
        </w:rPr>
        <w:t>.</w:t>
      </w:r>
    </w:p>
    <w:p w14:paraId="79F0E368" w14:textId="77777777" w:rsidR="00D84D39" w:rsidRPr="00BA689B" w:rsidRDefault="00D84D39" w:rsidP="00D84D39">
      <w:pPr>
        <w:tabs>
          <w:tab w:val="left" w:pos="586"/>
        </w:tabs>
        <w:spacing w:line="360" w:lineRule="auto"/>
        <w:ind w:left="709"/>
        <w:jc w:val="center"/>
        <w:outlineLvl w:val="0"/>
        <w:rPr>
          <w:rFonts w:ascii="Times New Roman" w:hAnsi="Times New Roman" w:cs="Times New Roman"/>
          <w:b/>
        </w:rPr>
      </w:pPr>
    </w:p>
    <w:p w14:paraId="29510199" w14:textId="77777777" w:rsidR="00D84D39" w:rsidRDefault="00D84D39" w:rsidP="00D84D39">
      <w:pPr>
        <w:pStyle w:val="20"/>
        <w:shd w:val="clear" w:color="auto" w:fill="auto"/>
        <w:tabs>
          <w:tab w:val="left" w:pos="404"/>
        </w:tabs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2.1.</w:t>
      </w:r>
      <w:r w:rsidR="009F6A93" w:rsidRPr="00BA689B">
        <w:rPr>
          <w:color w:val="000000"/>
          <w:sz w:val="24"/>
          <w:szCs w:val="24"/>
          <w:lang w:eastAsia="ru-RU" w:bidi="ru-RU"/>
        </w:rPr>
        <w:t>Учебные пособия и учебно-методические материалы (рабочие программы, поурочное планирование, методические пособия и т.п.) для личного пользования педагогами ДОУ предоставляются за счёт Учреждения в начале каждого учебного года.</w:t>
      </w:r>
    </w:p>
    <w:p w14:paraId="23B704F4" w14:textId="77777777" w:rsidR="00D84D39" w:rsidRDefault="00D84D39" w:rsidP="00D84D39">
      <w:pPr>
        <w:pStyle w:val="20"/>
        <w:shd w:val="clear" w:color="auto" w:fill="auto"/>
        <w:tabs>
          <w:tab w:val="left" w:pos="404"/>
        </w:tabs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2.2.</w:t>
      </w:r>
      <w:r w:rsidR="009F6A93" w:rsidRPr="00BA689B">
        <w:rPr>
          <w:color w:val="000000"/>
          <w:sz w:val="24"/>
          <w:szCs w:val="24"/>
          <w:lang w:eastAsia="ru-RU" w:bidi="ru-RU"/>
        </w:rPr>
        <w:t>По окончании срока предоставления образовательных услуг педагоги сдают учебные пособия и учебно-методичес</w:t>
      </w:r>
      <w:r w:rsidR="009F6A93" w:rsidRPr="00BA689B">
        <w:rPr>
          <w:sz w:val="24"/>
          <w:szCs w:val="24"/>
        </w:rPr>
        <w:t>кие материалы старшему воспитателю</w:t>
      </w:r>
      <w:r w:rsidR="009F6A93" w:rsidRPr="00BA689B">
        <w:rPr>
          <w:color w:val="000000"/>
          <w:sz w:val="24"/>
          <w:szCs w:val="24"/>
          <w:lang w:eastAsia="ru-RU" w:bidi="ru-RU"/>
        </w:rPr>
        <w:t>.</w:t>
      </w:r>
    </w:p>
    <w:p w14:paraId="3F45CB39" w14:textId="77777777" w:rsidR="009F6A93" w:rsidRPr="00BA689B" w:rsidRDefault="00D84D39" w:rsidP="00D84D39">
      <w:pPr>
        <w:pStyle w:val="20"/>
        <w:shd w:val="clear" w:color="auto" w:fill="auto"/>
        <w:tabs>
          <w:tab w:val="left" w:pos="40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2.3.</w:t>
      </w:r>
      <w:r w:rsidR="009F6A93" w:rsidRPr="00BA689B">
        <w:rPr>
          <w:sz w:val="24"/>
          <w:szCs w:val="24"/>
        </w:rPr>
        <w:t>Старший воспитатель</w:t>
      </w:r>
      <w:r w:rsidR="009F6A93" w:rsidRPr="00BA689B">
        <w:rPr>
          <w:color w:val="000000"/>
          <w:sz w:val="24"/>
          <w:szCs w:val="24"/>
          <w:lang w:eastAsia="ru-RU" w:bidi="ru-RU"/>
        </w:rPr>
        <w:t xml:space="preserve"> ведет учет учебных пособий и учебно-методических </w:t>
      </w:r>
      <w:r w:rsidR="009F6A93" w:rsidRPr="00BA689B">
        <w:rPr>
          <w:sz w:val="24"/>
          <w:szCs w:val="24"/>
        </w:rPr>
        <w:t xml:space="preserve">материалов для оказания </w:t>
      </w:r>
      <w:r w:rsidR="009F6A93" w:rsidRPr="00BA689B">
        <w:rPr>
          <w:color w:val="000000"/>
          <w:sz w:val="24"/>
          <w:szCs w:val="24"/>
          <w:lang w:eastAsia="ru-RU" w:bidi="ru-RU"/>
        </w:rPr>
        <w:t>образовательных услуг.</w:t>
      </w:r>
    </w:p>
    <w:p w14:paraId="73922797" w14:textId="77777777" w:rsidR="00DA62EC" w:rsidRPr="00BA689B" w:rsidRDefault="00DA62EC" w:rsidP="00D84D3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905BC8C" w14:textId="77777777" w:rsidR="009F6A93" w:rsidRPr="00BA689B" w:rsidRDefault="009F6A93" w:rsidP="00D84D3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C1F27E3" w14:textId="77777777" w:rsidR="00D84D39" w:rsidRDefault="00D84D39" w:rsidP="00D84D39">
      <w:pPr>
        <w:tabs>
          <w:tab w:val="left" w:pos="1979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bookmarkStart w:id="2" w:name="bookmark2"/>
    </w:p>
    <w:p w14:paraId="524A3848" w14:textId="77777777" w:rsidR="0094707A" w:rsidRPr="00BA689B" w:rsidRDefault="0094707A" w:rsidP="00D84D39">
      <w:pPr>
        <w:tabs>
          <w:tab w:val="left" w:pos="1979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</w:rPr>
      </w:pPr>
      <w:r w:rsidRPr="00BA689B">
        <w:rPr>
          <w:rFonts w:ascii="Times New Roman" w:hAnsi="Times New Roman" w:cs="Times New Roman"/>
          <w:b/>
        </w:rPr>
        <w:t>3</w:t>
      </w:r>
      <w:r w:rsidRPr="00BA689B">
        <w:rPr>
          <w:rFonts w:ascii="Times New Roman" w:hAnsi="Times New Roman" w:cs="Times New Roman"/>
        </w:rPr>
        <w:t xml:space="preserve"> </w:t>
      </w:r>
      <w:r w:rsidRPr="00BA689B">
        <w:rPr>
          <w:rFonts w:ascii="Times New Roman" w:hAnsi="Times New Roman" w:cs="Times New Roman"/>
          <w:b/>
        </w:rPr>
        <w:t>ПОРЯДОК ДЕЙСТВИЯ ДОУ ПО ОБЕС</w:t>
      </w:r>
      <w:r w:rsidRPr="00BA689B">
        <w:rPr>
          <w:rStyle w:val="10"/>
          <w:rFonts w:eastAsia="Arial Unicode MS"/>
          <w:u w:val="none"/>
        </w:rPr>
        <w:t>П</w:t>
      </w:r>
      <w:r w:rsidRPr="00BA689B">
        <w:rPr>
          <w:rFonts w:ascii="Times New Roman" w:hAnsi="Times New Roman" w:cs="Times New Roman"/>
          <w:b/>
        </w:rPr>
        <w:t>ЕЧЕ</w:t>
      </w:r>
      <w:r w:rsidRPr="00BA689B">
        <w:rPr>
          <w:rStyle w:val="10"/>
          <w:rFonts w:eastAsia="Arial Unicode MS"/>
          <w:u w:val="none"/>
        </w:rPr>
        <w:t>НИЮ</w:t>
      </w:r>
      <w:r w:rsidRPr="00BA689B">
        <w:rPr>
          <w:rStyle w:val="10"/>
          <w:rFonts w:eastAsia="Arial Unicode MS"/>
          <w:b w:val="0"/>
          <w:u w:val="none"/>
        </w:rPr>
        <w:t xml:space="preserve"> </w:t>
      </w:r>
      <w:r w:rsidRPr="00BA689B">
        <w:rPr>
          <w:rFonts w:ascii="Times New Roman" w:hAnsi="Times New Roman" w:cs="Times New Roman"/>
          <w:b/>
        </w:rPr>
        <w:t>УЧЕБНО-МЕТОДИЧЕСКИМИ   МАТЕРИАЛАМИ, СРЕДСТВАМИ ОБУЧЕНИЯ И</w:t>
      </w:r>
      <w:bookmarkStart w:id="3" w:name="bookmark3"/>
      <w:bookmarkEnd w:id="2"/>
      <w:r w:rsidRPr="00BA689B">
        <w:rPr>
          <w:rFonts w:ascii="Times New Roman" w:hAnsi="Times New Roman" w:cs="Times New Roman"/>
          <w:b/>
        </w:rPr>
        <w:t xml:space="preserve"> ВОСПИТАНИЯ</w:t>
      </w:r>
      <w:bookmarkEnd w:id="3"/>
      <w:r w:rsidR="00D84D39">
        <w:rPr>
          <w:rFonts w:ascii="Times New Roman" w:hAnsi="Times New Roman" w:cs="Times New Roman"/>
          <w:b/>
        </w:rPr>
        <w:t>.</w:t>
      </w:r>
    </w:p>
    <w:p w14:paraId="045E1613" w14:textId="77777777" w:rsidR="0094707A" w:rsidRPr="00BA689B" w:rsidRDefault="0094707A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rFonts w:eastAsia="Arial Unicode MS"/>
          <w:color w:val="000000"/>
          <w:sz w:val="24"/>
          <w:szCs w:val="24"/>
          <w:lang w:eastAsia="ru-RU" w:bidi="ru-RU"/>
        </w:rPr>
        <w:t xml:space="preserve">3.1.   </w:t>
      </w:r>
      <w:r w:rsidRPr="00BA689B">
        <w:rPr>
          <w:color w:val="000000"/>
          <w:sz w:val="24"/>
          <w:szCs w:val="24"/>
          <w:lang w:eastAsia="ru-RU" w:bidi="ru-RU"/>
        </w:rPr>
        <w:t>ДОУ:</w:t>
      </w:r>
    </w:p>
    <w:p w14:paraId="28818A4E" w14:textId="77777777" w:rsidR="00685456" w:rsidRDefault="0094707A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BA689B">
        <w:rPr>
          <w:color w:val="000000"/>
          <w:sz w:val="24"/>
          <w:szCs w:val="24"/>
          <w:lang w:eastAsia="ru-RU" w:bidi="ru-RU"/>
        </w:rPr>
        <w:t>3.1.1.Определяет перечень учебных пособий, учебно-методических материалов, средств обучения и воспитания в соответствии с общеобразовательными (</w:t>
      </w:r>
      <w:r w:rsidR="00D84D39" w:rsidRPr="00BA689B">
        <w:rPr>
          <w:color w:val="000000"/>
          <w:sz w:val="24"/>
          <w:szCs w:val="24"/>
          <w:lang w:eastAsia="ru-RU" w:bidi="ru-RU"/>
        </w:rPr>
        <w:t>общеразвивающим</w:t>
      </w:r>
      <w:r w:rsidR="00D84D39">
        <w:rPr>
          <w:color w:val="000000"/>
          <w:sz w:val="24"/>
          <w:szCs w:val="24"/>
          <w:lang w:eastAsia="ru-RU" w:bidi="ru-RU"/>
        </w:rPr>
        <w:t>и</w:t>
      </w:r>
      <w:r w:rsidRPr="00BA689B">
        <w:rPr>
          <w:color w:val="000000"/>
          <w:sz w:val="24"/>
          <w:szCs w:val="24"/>
          <w:lang w:eastAsia="ru-RU" w:bidi="ru-RU"/>
        </w:rPr>
        <w:t xml:space="preserve">) программами и учебным планом. </w:t>
      </w:r>
    </w:p>
    <w:p w14:paraId="0CA39D0B" w14:textId="77777777" w:rsidR="0094707A" w:rsidRPr="00BA689B" w:rsidRDefault="0094707A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Перечень учебных пособий, учебно-методических материалов, средств обучения и воспитания утверждается приказом заведующего ДОУ.</w:t>
      </w:r>
    </w:p>
    <w:p w14:paraId="7BCC6624" w14:textId="77777777" w:rsidR="0094707A" w:rsidRPr="00BA689B" w:rsidRDefault="0094707A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3.1.2.Информирует, участников образовательных отношений об использу</w:t>
      </w:r>
      <w:r w:rsidR="00685456">
        <w:rPr>
          <w:color w:val="000000"/>
          <w:sz w:val="24"/>
          <w:szCs w:val="24"/>
          <w:lang w:eastAsia="ru-RU" w:bidi="ru-RU"/>
        </w:rPr>
        <w:t>емых учебных пособиях, учебно-</w:t>
      </w:r>
      <w:r w:rsidRPr="00BA689B">
        <w:rPr>
          <w:color w:val="000000"/>
          <w:sz w:val="24"/>
          <w:szCs w:val="24"/>
          <w:lang w:eastAsia="ru-RU" w:bidi="ru-RU"/>
        </w:rPr>
        <w:t>методических материалах, средствах обучения и воспитания и наличии их в ДОУ, и порядке пользования учебниками и учебными пособиями сотрудниками, реализующими основные общеобразовательные программы дошкольно</w:t>
      </w:r>
      <w:r w:rsidRPr="00BA689B">
        <w:rPr>
          <w:sz w:val="24"/>
          <w:szCs w:val="24"/>
        </w:rPr>
        <w:t xml:space="preserve">го образования </w:t>
      </w:r>
      <w:r w:rsidR="00D84D39">
        <w:rPr>
          <w:sz w:val="24"/>
          <w:szCs w:val="24"/>
        </w:rPr>
        <w:t>в МБДОУ «Детский сад № 1</w:t>
      </w:r>
      <w:r w:rsidRPr="00BA689B">
        <w:rPr>
          <w:sz w:val="24"/>
          <w:szCs w:val="24"/>
        </w:rPr>
        <w:t>»</w:t>
      </w:r>
      <w:r w:rsidRPr="00BA689B">
        <w:rPr>
          <w:color w:val="000000"/>
          <w:sz w:val="24"/>
          <w:szCs w:val="24"/>
          <w:lang w:eastAsia="ru-RU" w:bidi="ru-RU"/>
        </w:rPr>
        <w:t>.</w:t>
      </w:r>
    </w:p>
    <w:p w14:paraId="6B77674A" w14:textId="77777777" w:rsidR="0094707A" w:rsidRPr="00BA689B" w:rsidRDefault="0094707A" w:rsidP="00D84D39">
      <w:pPr>
        <w:pStyle w:val="2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3.1.3. Осуществляет контроль за сохранностью учебных пособий, учебно-методических материалов, средств обучения и воспитания.</w:t>
      </w:r>
    </w:p>
    <w:p w14:paraId="5EC27798" w14:textId="77777777" w:rsidR="0094707A" w:rsidRPr="00BA689B" w:rsidRDefault="00E60BA0" w:rsidP="00D84D39">
      <w:pPr>
        <w:pStyle w:val="20"/>
        <w:shd w:val="clear" w:color="auto" w:fill="auto"/>
        <w:tabs>
          <w:tab w:val="left" w:pos="898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3.1.4.</w:t>
      </w:r>
      <w:r w:rsidR="0094707A" w:rsidRPr="00BA689B">
        <w:rPr>
          <w:color w:val="000000"/>
          <w:sz w:val="24"/>
          <w:szCs w:val="24"/>
          <w:lang w:eastAsia="ru-RU" w:bidi="ru-RU"/>
        </w:rPr>
        <w:t>Проводит ежегодную инвентаризацию фондов учебных пособий, учебно-методических материалов, средств обучения и воспитания.</w:t>
      </w:r>
    </w:p>
    <w:p w14:paraId="6572E9D8" w14:textId="77777777" w:rsidR="0094707A" w:rsidRPr="00BA689B" w:rsidRDefault="00E60BA0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3.1.5.</w:t>
      </w:r>
      <w:r w:rsidR="0094707A" w:rsidRPr="00BA689B">
        <w:rPr>
          <w:color w:val="000000"/>
          <w:sz w:val="24"/>
          <w:szCs w:val="24"/>
          <w:lang w:eastAsia="ru-RU" w:bidi="ru-RU"/>
        </w:rPr>
        <w:t>Анализирует состояние обеспеченности учебными пособиями, учебно-методическими материалами, средствами обучения и воспитания с целью эффективного использования имеющегося оснащения и формирования нового заказа.</w:t>
      </w:r>
    </w:p>
    <w:p w14:paraId="0481E554" w14:textId="77777777" w:rsidR="0094707A" w:rsidRPr="00BA689B" w:rsidRDefault="00E60BA0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3.1.6.</w:t>
      </w:r>
      <w:r w:rsidR="0094707A" w:rsidRPr="00BA689B">
        <w:rPr>
          <w:color w:val="000000"/>
          <w:sz w:val="24"/>
          <w:szCs w:val="24"/>
          <w:lang w:eastAsia="ru-RU" w:bidi="ru-RU"/>
        </w:rPr>
        <w:t>Разрабатывает документы, регламентирующие деятельность по обеспечению учебными пособиями, учебно-методическими материалами, средствами обучения и воспитания, в том числе за счет внебюджетных и иных источников, в рамках своих полномочий.</w:t>
      </w:r>
    </w:p>
    <w:p w14:paraId="06478389" w14:textId="77777777" w:rsidR="0094707A" w:rsidRPr="00BA689B" w:rsidRDefault="00E60BA0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3.1.7.</w:t>
      </w:r>
      <w:r w:rsidR="0094707A" w:rsidRPr="00BA689B">
        <w:rPr>
          <w:color w:val="000000"/>
          <w:sz w:val="24"/>
          <w:szCs w:val="24"/>
          <w:lang w:eastAsia="ru-RU" w:bidi="ru-RU"/>
        </w:rPr>
        <w:t>Руководитель ДОУ утверждает документы, регламентирующие деятельность по обеспечению педагогов учебными пособиями, учебно-методическими материалами, средствами обучения и воспитания для освоения основной общеобразовательной программы.</w:t>
      </w:r>
    </w:p>
    <w:p w14:paraId="008DE535" w14:textId="77777777" w:rsidR="0094707A" w:rsidRPr="00BA689B" w:rsidRDefault="000C7E01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3.1.8.</w:t>
      </w:r>
      <w:r w:rsidR="0094707A" w:rsidRPr="00BA689B">
        <w:rPr>
          <w:color w:val="000000"/>
          <w:sz w:val="24"/>
          <w:szCs w:val="24"/>
          <w:lang w:eastAsia="ru-RU" w:bidi="ru-RU"/>
        </w:rPr>
        <w:t>Учебные пособия, учебно-методические материалы, средства обучения и воспитания, канцелярские принадлежности для освоения основной общеобразовательной программ в рамках предоставления платных образовательных услуг приобретаются за счёт внебюджетных средств, средств от оказания данной услуги.</w:t>
      </w:r>
    </w:p>
    <w:p w14:paraId="5E9ECBD6" w14:textId="77777777" w:rsidR="0094707A" w:rsidRPr="00BA689B" w:rsidRDefault="000C7E01" w:rsidP="00D84D39">
      <w:pPr>
        <w:pStyle w:val="20"/>
        <w:shd w:val="clear" w:color="auto" w:fill="auto"/>
        <w:tabs>
          <w:tab w:val="left" w:pos="719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 xml:space="preserve">3.1.9. </w:t>
      </w:r>
      <w:r w:rsidR="0094707A" w:rsidRPr="00BA689B">
        <w:rPr>
          <w:color w:val="000000"/>
          <w:sz w:val="24"/>
          <w:szCs w:val="24"/>
          <w:lang w:eastAsia="ru-RU" w:bidi="ru-RU"/>
        </w:rPr>
        <w:t>Формирует пакет документов для закупки необходимых учебных пособий, учебно</w:t>
      </w:r>
      <w:r w:rsidR="0094707A" w:rsidRPr="00BA689B">
        <w:rPr>
          <w:sz w:val="24"/>
          <w:szCs w:val="24"/>
        </w:rPr>
        <w:t>-</w:t>
      </w:r>
      <w:r w:rsidR="0094707A" w:rsidRPr="00BA689B">
        <w:rPr>
          <w:color w:val="000000"/>
          <w:sz w:val="24"/>
          <w:szCs w:val="24"/>
          <w:lang w:eastAsia="ru-RU" w:bidi="ru-RU"/>
        </w:rPr>
        <w:t>методических материалов, средств обучения и воспитания любым предусмотренным законодательством способом.</w:t>
      </w:r>
    </w:p>
    <w:p w14:paraId="0CFEC9AE" w14:textId="77777777" w:rsidR="00D84D39" w:rsidRDefault="0094707A" w:rsidP="006854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A689B">
        <w:rPr>
          <w:rFonts w:ascii="Times New Roman" w:hAnsi="Times New Roman" w:cs="Times New Roman"/>
        </w:rPr>
        <w:t xml:space="preserve">                          </w:t>
      </w:r>
      <w:r w:rsidR="00685456">
        <w:rPr>
          <w:rFonts w:ascii="Times New Roman" w:hAnsi="Times New Roman" w:cs="Times New Roman"/>
        </w:rPr>
        <w:t xml:space="preserve">                            </w:t>
      </w:r>
    </w:p>
    <w:p w14:paraId="258BDD99" w14:textId="77777777" w:rsidR="0094707A" w:rsidRPr="00BA689B" w:rsidRDefault="0094707A" w:rsidP="00D84D39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BA689B">
        <w:rPr>
          <w:rFonts w:ascii="Times New Roman" w:hAnsi="Times New Roman" w:cs="Times New Roman"/>
          <w:b/>
        </w:rPr>
        <w:lastRenderedPageBreak/>
        <w:t>4</w:t>
      </w:r>
      <w:r w:rsidR="00D84D39">
        <w:rPr>
          <w:rFonts w:ascii="Times New Roman" w:hAnsi="Times New Roman" w:cs="Times New Roman"/>
          <w:b/>
        </w:rPr>
        <w:t>.</w:t>
      </w:r>
      <w:r w:rsidRPr="00BA689B">
        <w:rPr>
          <w:rFonts w:ascii="Times New Roman" w:hAnsi="Times New Roman" w:cs="Times New Roman"/>
          <w:b/>
        </w:rPr>
        <w:t xml:space="preserve"> ОТВЕТСТВЕННОСТЬ</w:t>
      </w:r>
    </w:p>
    <w:p w14:paraId="01C0F1B4" w14:textId="77777777" w:rsidR="00D84D39" w:rsidRDefault="00D84D39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</w:p>
    <w:p w14:paraId="620545EE" w14:textId="77777777" w:rsidR="0094707A" w:rsidRPr="00BA689B" w:rsidRDefault="00E60BA0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 w:rsidRPr="00BA689B">
        <w:rPr>
          <w:sz w:val="24"/>
          <w:szCs w:val="24"/>
        </w:rPr>
        <w:t xml:space="preserve">4.1. </w:t>
      </w:r>
      <w:r w:rsidR="0094707A" w:rsidRPr="00BA689B">
        <w:rPr>
          <w:sz w:val="24"/>
          <w:szCs w:val="24"/>
        </w:rPr>
        <w:t>Заведующий</w:t>
      </w:r>
      <w:r w:rsidR="0094707A" w:rsidRPr="00BA689B">
        <w:rPr>
          <w:color w:val="000000"/>
          <w:sz w:val="24"/>
          <w:szCs w:val="24"/>
          <w:lang w:eastAsia="ru-RU" w:bidi="ru-RU"/>
        </w:rPr>
        <w:t xml:space="preserve"> ДОУ:</w:t>
      </w:r>
    </w:p>
    <w:p w14:paraId="7F58967F" w14:textId="77777777" w:rsidR="0094707A" w:rsidRPr="00BA689B" w:rsidRDefault="00E60BA0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4.1.1.</w:t>
      </w:r>
      <w:r w:rsidR="0094707A" w:rsidRPr="00BA689B">
        <w:rPr>
          <w:color w:val="000000"/>
          <w:sz w:val="24"/>
          <w:szCs w:val="24"/>
          <w:lang w:eastAsia="ru-RU" w:bidi="ru-RU"/>
        </w:rPr>
        <w:t>Обеспечивает конт</w:t>
      </w:r>
      <w:r w:rsidR="00685456">
        <w:rPr>
          <w:color w:val="000000"/>
          <w:sz w:val="24"/>
          <w:szCs w:val="24"/>
          <w:lang w:eastAsia="ru-RU" w:bidi="ru-RU"/>
        </w:rPr>
        <w:t>роль за использованием учебно-</w:t>
      </w:r>
      <w:r w:rsidR="0094707A" w:rsidRPr="00BA689B">
        <w:rPr>
          <w:color w:val="000000"/>
          <w:sz w:val="24"/>
          <w:szCs w:val="24"/>
          <w:lang w:eastAsia="ru-RU" w:bidi="ru-RU"/>
        </w:rPr>
        <w:t>методических материалов, учебных пособий, средств обучения и воспитания в соответствии с утверждённым перечнем.</w:t>
      </w:r>
    </w:p>
    <w:p w14:paraId="04929195" w14:textId="77777777" w:rsidR="0094707A" w:rsidRPr="00BA689B" w:rsidRDefault="00E60BA0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4.1.2.</w:t>
      </w:r>
      <w:r w:rsidR="0094707A" w:rsidRPr="00BA689B">
        <w:rPr>
          <w:color w:val="000000"/>
          <w:sz w:val="24"/>
          <w:szCs w:val="24"/>
          <w:lang w:eastAsia="ru-RU" w:bidi="ru-RU"/>
        </w:rPr>
        <w:t>Несет ответственность за обеспечение ДОУ учебными пособиями, учебно</w:t>
      </w:r>
      <w:r w:rsidR="0094707A" w:rsidRPr="00BA689B">
        <w:rPr>
          <w:sz w:val="24"/>
          <w:szCs w:val="24"/>
        </w:rPr>
        <w:t>-</w:t>
      </w:r>
      <w:r w:rsidR="0094707A" w:rsidRPr="00BA689B">
        <w:rPr>
          <w:color w:val="000000"/>
          <w:sz w:val="24"/>
          <w:szCs w:val="24"/>
          <w:lang w:eastAsia="ru-RU" w:bidi="ru-RU"/>
        </w:rPr>
        <w:t>методическими</w:t>
      </w:r>
      <w:r w:rsidR="0094707A" w:rsidRPr="00BA689B">
        <w:rPr>
          <w:sz w:val="24"/>
          <w:szCs w:val="24"/>
        </w:rPr>
        <w:t xml:space="preserve"> </w:t>
      </w:r>
      <w:r w:rsidR="0094707A" w:rsidRPr="00BA689B">
        <w:rPr>
          <w:color w:val="000000"/>
          <w:sz w:val="24"/>
          <w:szCs w:val="24"/>
          <w:lang w:eastAsia="ru-RU" w:bidi="ru-RU"/>
        </w:rPr>
        <w:t>материалами, средствами обучения и воспитания.</w:t>
      </w:r>
    </w:p>
    <w:p w14:paraId="05E7B5F5" w14:textId="77777777" w:rsidR="0094707A" w:rsidRPr="00BA689B" w:rsidRDefault="00E60BA0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4.1.3.</w:t>
      </w:r>
      <w:r w:rsidR="0094707A" w:rsidRPr="00BA689B">
        <w:rPr>
          <w:color w:val="000000"/>
          <w:sz w:val="24"/>
          <w:szCs w:val="24"/>
          <w:lang w:eastAsia="ru-RU" w:bidi="ru-RU"/>
        </w:rPr>
        <w:t>Обеспечивает регулярное п</w:t>
      </w:r>
      <w:r w:rsidR="00D84D39">
        <w:rPr>
          <w:color w:val="000000"/>
          <w:sz w:val="24"/>
          <w:szCs w:val="24"/>
          <w:lang w:eastAsia="ru-RU" w:bidi="ru-RU"/>
        </w:rPr>
        <w:t>ополнение и обновление учебно-</w:t>
      </w:r>
      <w:r w:rsidR="0094707A" w:rsidRPr="00BA689B">
        <w:rPr>
          <w:color w:val="000000"/>
          <w:sz w:val="24"/>
          <w:szCs w:val="24"/>
          <w:lang w:eastAsia="ru-RU" w:bidi="ru-RU"/>
        </w:rPr>
        <w:t>методических материалов, учебных пособий, средств обучения и воспитания для освоения основной общеобразовательной программы.</w:t>
      </w:r>
    </w:p>
    <w:p w14:paraId="253C2DA8" w14:textId="77777777" w:rsidR="0094707A" w:rsidRPr="00BA689B" w:rsidRDefault="00E60BA0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 w:rsidRPr="00BA689B">
        <w:rPr>
          <w:sz w:val="24"/>
          <w:szCs w:val="24"/>
        </w:rPr>
        <w:t>4.2.</w:t>
      </w:r>
      <w:r w:rsidR="0094707A" w:rsidRPr="00BA689B">
        <w:rPr>
          <w:sz w:val="24"/>
          <w:szCs w:val="24"/>
        </w:rPr>
        <w:t>Старший воспитатель</w:t>
      </w:r>
      <w:r w:rsidR="0094707A" w:rsidRPr="00BA689B">
        <w:rPr>
          <w:color w:val="000000"/>
          <w:sz w:val="24"/>
          <w:szCs w:val="24"/>
          <w:lang w:eastAsia="ru-RU" w:bidi="ru-RU"/>
        </w:rPr>
        <w:t>:</w:t>
      </w:r>
    </w:p>
    <w:p w14:paraId="10B03B9C" w14:textId="77777777" w:rsidR="0094707A" w:rsidRPr="00BA689B" w:rsidRDefault="00E60BA0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4.2.1.</w:t>
      </w:r>
      <w:r w:rsidR="0094707A" w:rsidRPr="00BA689B">
        <w:rPr>
          <w:color w:val="000000"/>
          <w:sz w:val="24"/>
          <w:szCs w:val="24"/>
          <w:lang w:eastAsia="ru-RU" w:bidi="ru-RU"/>
        </w:rPr>
        <w:t>Несёт ответственность за и</w:t>
      </w:r>
      <w:r w:rsidR="0094707A" w:rsidRPr="00BA689B">
        <w:rPr>
          <w:sz w:val="24"/>
          <w:szCs w:val="24"/>
        </w:rPr>
        <w:t>спользование учебно-методического</w:t>
      </w:r>
      <w:r w:rsidR="0094707A" w:rsidRPr="00BA689B">
        <w:rPr>
          <w:color w:val="000000"/>
          <w:sz w:val="24"/>
          <w:szCs w:val="24"/>
          <w:lang w:eastAsia="ru-RU" w:bidi="ru-RU"/>
        </w:rPr>
        <w:t xml:space="preserve"> обеспечения в соответствии с утверждённым перечнем.</w:t>
      </w:r>
    </w:p>
    <w:p w14:paraId="53EB7E47" w14:textId="77777777" w:rsidR="0094707A" w:rsidRPr="00BA689B" w:rsidRDefault="00E60BA0" w:rsidP="00D84D39">
      <w:pPr>
        <w:pStyle w:val="20"/>
        <w:shd w:val="clear" w:color="auto" w:fill="auto"/>
        <w:tabs>
          <w:tab w:val="left" w:pos="696"/>
        </w:tabs>
        <w:spacing w:line="360" w:lineRule="auto"/>
        <w:ind w:firstLine="709"/>
        <w:rPr>
          <w:sz w:val="24"/>
          <w:szCs w:val="24"/>
        </w:rPr>
      </w:pPr>
      <w:r w:rsidRPr="00BA689B">
        <w:rPr>
          <w:color w:val="000000"/>
          <w:sz w:val="24"/>
          <w:szCs w:val="24"/>
          <w:lang w:eastAsia="ru-RU" w:bidi="ru-RU"/>
        </w:rPr>
        <w:t>4.2.2.</w:t>
      </w:r>
      <w:r w:rsidR="0094707A" w:rsidRPr="00BA689B">
        <w:rPr>
          <w:color w:val="000000"/>
          <w:sz w:val="24"/>
          <w:szCs w:val="24"/>
          <w:lang w:eastAsia="ru-RU" w:bidi="ru-RU"/>
        </w:rPr>
        <w:t>Ежегодно формирует списки учебн</w:t>
      </w:r>
      <w:r w:rsidR="00D84D39">
        <w:rPr>
          <w:color w:val="000000"/>
          <w:sz w:val="24"/>
          <w:szCs w:val="24"/>
          <w:lang w:eastAsia="ru-RU" w:bidi="ru-RU"/>
        </w:rPr>
        <w:t>о-</w:t>
      </w:r>
      <w:r w:rsidR="0094707A" w:rsidRPr="00BA689B">
        <w:rPr>
          <w:color w:val="000000"/>
          <w:sz w:val="24"/>
          <w:szCs w:val="24"/>
          <w:lang w:eastAsia="ru-RU" w:bidi="ru-RU"/>
        </w:rPr>
        <w:t>методических материалов,</w:t>
      </w:r>
      <w:r w:rsidR="0094707A" w:rsidRPr="00BA689B">
        <w:rPr>
          <w:sz w:val="24"/>
          <w:szCs w:val="24"/>
        </w:rPr>
        <w:t xml:space="preserve"> </w:t>
      </w:r>
      <w:r w:rsidR="0094707A" w:rsidRPr="00BA689B">
        <w:rPr>
          <w:color w:val="000000"/>
          <w:sz w:val="24"/>
          <w:szCs w:val="24"/>
          <w:lang w:eastAsia="ru-RU" w:bidi="ru-RU"/>
        </w:rPr>
        <w:t>учебных пособий, средств о</w:t>
      </w:r>
      <w:r w:rsidR="0094707A" w:rsidRPr="00BA689B">
        <w:rPr>
          <w:sz w:val="24"/>
          <w:szCs w:val="24"/>
        </w:rPr>
        <w:t>бучения и воспитания необходимых</w:t>
      </w:r>
      <w:r w:rsidR="0094707A" w:rsidRPr="00BA689B">
        <w:rPr>
          <w:color w:val="000000"/>
          <w:sz w:val="24"/>
          <w:szCs w:val="24"/>
          <w:lang w:eastAsia="ru-RU" w:bidi="ru-RU"/>
        </w:rPr>
        <w:t xml:space="preserve"> для освоения основной общеобразовательной программы.</w:t>
      </w:r>
    </w:p>
    <w:p w14:paraId="0C5842E3" w14:textId="77777777" w:rsidR="0094707A" w:rsidRPr="00BA689B" w:rsidRDefault="0094707A" w:rsidP="00D84D3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94707A" w:rsidRPr="00BA689B" w:rsidSect="00BA689B">
      <w:pgSz w:w="11900" w:h="16840"/>
      <w:pgMar w:top="567" w:right="1134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7FA2" w14:textId="77777777" w:rsidR="000842BD" w:rsidRDefault="000842BD" w:rsidP="0094707A">
      <w:r>
        <w:separator/>
      </w:r>
    </w:p>
  </w:endnote>
  <w:endnote w:type="continuationSeparator" w:id="0">
    <w:p w14:paraId="7805422B" w14:textId="77777777" w:rsidR="000842BD" w:rsidRDefault="000842BD" w:rsidP="0094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D3C9" w14:textId="77777777" w:rsidR="000842BD" w:rsidRDefault="000842BD" w:rsidP="0094707A">
      <w:r>
        <w:separator/>
      </w:r>
    </w:p>
  </w:footnote>
  <w:footnote w:type="continuationSeparator" w:id="0">
    <w:p w14:paraId="3808F102" w14:textId="77777777" w:rsidR="000842BD" w:rsidRDefault="000842BD" w:rsidP="0094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9F6"/>
    <w:multiLevelType w:val="multilevel"/>
    <w:tmpl w:val="1C4E4676"/>
    <w:lvl w:ilvl="0">
      <w:start w:val="4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71366"/>
    <w:multiLevelType w:val="multilevel"/>
    <w:tmpl w:val="CF8CC1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5781C"/>
    <w:multiLevelType w:val="multilevel"/>
    <w:tmpl w:val="CF8CC1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D02B9"/>
    <w:multiLevelType w:val="multilevel"/>
    <w:tmpl w:val="41C46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45516"/>
    <w:multiLevelType w:val="hybridMultilevel"/>
    <w:tmpl w:val="4C90A462"/>
    <w:lvl w:ilvl="0" w:tplc="0192BBC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45217">
    <w:abstractNumId w:val="2"/>
  </w:num>
  <w:num w:numId="2" w16cid:durableId="1851260990">
    <w:abstractNumId w:val="3"/>
  </w:num>
  <w:num w:numId="3" w16cid:durableId="1848982263">
    <w:abstractNumId w:val="0"/>
  </w:num>
  <w:num w:numId="4" w16cid:durableId="1311861759">
    <w:abstractNumId w:val="1"/>
  </w:num>
  <w:num w:numId="5" w16cid:durableId="1423989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EC"/>
    <w:rsid w:val="00002687"/>
    <w:rsid w:val="00007367"/>
    <w:rsid w:val="00012B3F"/>
    <w:rsid w:val="00017D81"/>
    <w:rsid w:val="00026099"/>
    <w:rsid w:val="00030660"/>
    <w:rsid w:val="00030BAB"/>
    <w:rsid w:val="000349FF"/>
    <w:rsid w:val="000353A0"/>
    <w:rsid w:val="000436EE"/>
    <w:rsid w:val="000443F7"/>
    <w:rsid w:val="000546FB"/>
    <w:rsid w:val="0007589B"/>
    <w:rsid w:val="00077C01"/>
    <w:rsid w:val="000842BD"/>
    <w:rsid w:val="0008745A"/>
    <w:rsid w:val="00094CF0"/>
    <w:rsid w:val="000A16FA"/>
    <w:rsid w:val="000B0320"/>
    <w:rsid w:val="000B3136"/>
    <w:rsid w:val="000C0801"/>
    <w:rsid w:val="000C7E01"/>
    <w:rsid w:val="000D1E61"/>
    <w:rsid w:val="000E441A"/>
    <w:rsid w:val="000E4D94"/>
    <w:rsid w:val="000F0127"/>
    <w:rsid w:val="000F2095"/>
    <w:rsid w:val="000F582E"/>
    <w:rsid w:val="0010289A"/>
    <w:rsid w:val="001051DC"/>
    <w:rsid w:val="00116DF7"/>
    <w:rsid w:val="00117415"/>
    <w:rsid w:val="00124918"/>
    <w:rsid w:val="00132FD5"/>
    <w:rsid w:val="00133E8F"/>
    <w:rsid w:val="00141CB0"/>
    <w:rsid w:val="001538B1"/>
    <w:rsid w:val="001556AD"/>
    <w:rsid w:val="001558C6"/>
    <w:rsid w:val="00174E31"/>
    <w:rsid w:val="001754EB"/>
    <w:rsid w:val="001778F3"/>
    <w:rsid w:val="00181AB2"/>
    <w:rsid w:val="001832E1"/>
    <w:rsid w:val="0019015B"/>
    <w:rsid w:val="001915E4"/>
    <w:rsid w:val="0019224C"/>
    <w:rsid w:val="00192360"/>
    <w:rsid w:val="00196C22"/>
    <w:rsid w:val="001A64E9"/>
    <w:rsid w:val="001B185D"/>
    <w:rsid w:val="001B208E"/>
    <w:rsid w:val="001B319C"/>
    <w:rsid w:val="001C5D4F"/>
    <w:rsid w:val="001C63F1"/>
    <w:rsid w:val="001D1139"/>
    <w:rsid w:val="001D699C"/>
    <w:rsid w:val="001D753D"/>
    <w:rsid w:val="001E5E0B"/>
    <w:rsid w:val="001F63D1"/>
    <w:rsid w:val="00202381"/>
    <w:rsid w:val="00205BE4"/>
    <w:rsid w:val="00213B95"/>
    <w:rsid w:val="002155C6"/>
    <w:rsid w:val="00215CA8"/>
    <w:rsid w:val="00216AE7"/>
    <w:rsid w:val="002206D3"/>
    <w:rsid w:val="00224EA9"/>
    <w:rsid w:val="0023042B"/>
    <w:rsid w:val="00231027"/>
    <w:rsid w:val="002357EB"/>
    <w:rsid w:val="002503A4"/>
    <w:rsid w:val="00262129"/>
    <w:rsid w:val="00264FB3"/>
    <w:rsid w:val="00266932"/>
    <w:rsid w:val="00276494"/>
    <w:rsid w:val="0027779B"/>
    <w:rsid w:val="00281065"/>
    <w:rsid w:val="00285379"/>
    <w:rsid w:val="00292F60"/>
    <w:rsid w:val="00294DD4"/>
    <w:rsid w:val="002B0BCA"/>
    <w:rsid w:val="002C10F5"/>
    <w:rsid w:val="002C1D3E"/>
    <w:rsid w:val="002C4BA0"/>
    <w:rsid w:val="002C4EB9"/>
    <w:rsid w:val="002C7F52"/>
    <w:rsid w:val="002D47ED"/>
    <w:rsid w:val="002D6060"/>
    <w:rsid w:val="002D6213"/>
    <w:rsid w:val="002F136F"/>
    <w:rsid w:val="002F7036"/>
    <w:rsid w:val="00314FD9"/>
    <w:rsid w:val="0031682D"/>
    <w:rsid w:val="00320DB6"/>
    <w:rsid w:val="00320FDE"/>
    <w:rsid w:val="00332C4B"/>
    <w:rsid w:val="003353B4"/>
    <w:rsid w:val="00337F20"/>
    <w:rsid w:val="00353786"/>
    <w:rsid w:val="003934C8"/>
    <w:rsid w:val="00395F5E"/>
    <w:rsid w:val="0039692D"/>
    <w:rsid w:val="003973FE"/>
    <w:rsid w:val="003A3171"/>
    <w:rsid w:val="003A57A9"/>
    <w:rsid w:val="003A5BBA"/>
    <w:rsid w:val="003B6259"/>
    <w:rsid w:val="003D2D2F"/>
    <w:rsid w:val="003D4509"/>
    <w:rsid w:val="003D4ADB"/>
    <w:rsid w:val="003E0E03"/>
    <w:rsid w:val="003E384B"/>
    <w:rsid w:val="003F1F72"/>
    <w:rsid w:val="003F39D4"/>
    <w:rsid w:val="003F5F35"/>
    <w:rsid w:val="004010E9"/>
    <w:rsid w:val="0040246F"/>
    <w:rsid w:val="00402BF1"/>
    <w:rsid w:val="004129B6"/>
    <w:rsid w:val="00422D56"/>
    <w:rsid w:val="00427936"/>
    <w:rsid w:val="00430CE2"/>
    <w:rsid w:val="00437863"/>
    <w:rsid w:val="0044156A"/>
    <w:rsid w:val="00441D26"/>
    <w:rsid w:val="00441F00"/>
    <w:rsid w:val="004609B8"/>
    <w:rsid w:val="004626E2"/>
    <w:rsid w:val="00463F6A"/>
    <w:rsid w:val="00464311"/>
    <w:rsid w:val="004654D2"/>
    <w:rsid w:val="00472689"/>
    <w:rsid w:val="00491D5C"/>
    <w:rsid w:val="00493BFC"/>
    <w:rsid w:val="00493E35"/>
    <w:rsid w:val="00497731"/>
    <w:rsid w:val="00497883"/>
    <w:rsid w:val="004A0C57"/>
    <w:rsid w:val="004A77BA"/>
    <w:rsid w:val="004B372A"/>
    <w:rsid w:val="004C491C"/>
    <w:rsid w:val="004C4CC9"/>
    <w:rsid w:val="004C6D4E"/>
    <w:rsid w:val="004D1189"/>
    <w:rsid w:val="004D73D1"/>
    <w:rsid w:val="004D761C"/>
    <w:rsid w:val="004D7796"/>
    <w:rsid w:val="004E51DC"/>
    <w:rsid w:val="004F3ABD"/>
    <w:rsid w:val="0050009F"/>
    <w:rsid w:val="00511FAF"/>
    <w:rsid w:val="00516C18"/>
    <w:rsid w:val="00542F39"/>
    <w:rsid w:val="00546270"/>
    <w:rsid w:val="005466AC"/>
    <w:rsid w:val="00561A2B"/>
    <w:rsid w:val="00584EFD"/>
    <w:rsid w:val="005914F3"/>
    <w:rsid w:val="00594A6D"/>
    <w:rsid w:val="005A5696"/>
    <w:rsid w:val="005A6820"/>
    <w:rsid w:val="005B0FA1"/>
    <w:rsid w:val="005C1AE3"/>
    <w:rsid w:val="005C528E"/>
    <w:rsid w:val="005E0EC4"/>
    <w:rsid w:val="005F1350"/>
    <w:rsid w:val="005F7756"/>
    <w:rsid w:val="0060024E"/>
    <w:rsid w:val="0060498F"/>
    <w:rsid w:val="00606DAE"/>
    <w:rsid w:val="00611317"/>
    <w:rsid w:val="00612786"/>
    <w:rsid w:val="00613529"/>
    <w:rsid w:val="006143A4"/>
    <w:rsid w:val="00617F6B"/>
    <w:rsid w:val="0062436E"/>
    <w:rsid w:val="00624C17"/>
    <w:rsid w:val="0062531D"/>
    <w:rsid w:val="00627757"/>
    <w:rsid w:val="00630E0E"/>
    <w:rsid w:val="00630FF4"/>
    <w:rsid w:val="00643C46"/>
    <w:rsid w:val="00644AD0"/>
    <w:rsid w:val="00652D12"/>
    <w:rsid w:val="00660D15"/>
    <w:rsid w:val="0066726C"/>
    <w:rsid w:val="00667A61"/>
    <w:rsid w:val="00685456"/>
    <w:rsid w:val="0069413A"/>
    <w:rsid w:val="00697966"/>
    <w:rsid w:val="006A378C"/>
    <w:rsid w:val="006A4976"/>
    <w:rsid w:val="006A4E84"/>
    <w:rsid w:val="006A55E7"/>
    <w:rsid w:val="006B3639"/>
    <w:rsid w:val="006C2E16"/>
    <w:rsid w:val="006C42B9"/>
    <w:rsid w:val="006D0396"/>
    <w:rsid w:val="006D159C"/>
    <w:rsid w:val="006E1101"/>
    <w:rsid w:val="006E5740"/>
    <w:rsid w:val="006E73CA"/>
    <w:rsid w:val="006F5473"/>
    <w:rsid w:val="006F557B"/>
    <w:rsid w:val="00703276"/>
    <w:rsid w:val="0070563E"/>
    <w:rsid w:val="00705FCD"/>
    <w:rsid w:val="007075C6"/>
    <w:rsid w:val="007143FB"/>
    <w:rsid w:val="007157D4"/>
    <w:rsid w:val="00716DF6"/>
    <w:rsid w:val="00727649"/>
    <w:rsid w:val="00730296"/>
    <w:rsid w:val="0076278B"/>
    <w:rsid w:val="00762A7D"/>
    <w:rsid w:val="00767421"/>
    <w:rsid w:val="007719ED"/>
    <w:rsid w:val="00775F75"/>
    <w:rsid w:val="00783752"/>
    <w:rsid w:val="00784BE7"/>
    <w:rsid w:val="007B6989"/>
    <w:rsid w:val="007D304C"/>
    <w:rsid w:val="007D334F"/>
    <w:rsid w:val="007D55D3"/>
    <w:rsid w:val="007F066A"/>
    <w:rsid w:val="007F09D9"/>
    <w:rsid w:val="0080108C"/>
    <w:rsid w:val="008052A0"/>
    <w:rsid w:val="00817959"/>
    <w:rsid w:val="0082156E"/>
    <w:rsid w:val="00836114"/>
    <w:rsid w:val="00836A79"/>
    <w:rsid w:val="00850ADB"/>
    <w:rsid w:val="008568F9"/>
    <w:rsid w:val="008645DE"/>
    <w:rsid w:val="008670E7"/>
    <w:rsid w:val="0087618D"/>
    <w:rsid w:val="008821DF"/>
    <w:rsid w:val="00886442"/>
    <w:rsid w:val="00886EB8"/>
    <w:rsid w:val="00890FBF"/>
    <w:rsid w:val="008A1DC6"/>
    <w:rsid w:val="008A77AC"/>
    <w:rsid w:val="008B1417"/>
    <w:rsid w:val="008C68E0"/>
    <w:rsid w:val="008D5154"/>
    <w:rsid w:val="008D69B7"/>
    <w:rsid w:val="008E71A5"/>
    <w:rsid w:val="00902EC7"/>
    <w:rsid w:val="009032ED"/>
    <w:rsid w:val="00905034"/>
    <w:rsid w:val="00912DEC"/>
    <w:rsid w:val="009202C8"/>
    <w:rsid w:val="00920EB5"/>
    <w:rsid w:val="00921E55"/>
    <w:rsid w:val="0092581B"/>
    <w:rsid w:val="00934197"/>
    <w:rsid w:val="0094707A"/>
    <w:rsid w:val="0095770F"/>
    <w:rsid w:val="00960D1A"/>
    <w:rsid w:val="00970728"/>
    <w:rsid w:val="009841AB"/>
    <w:rsid w:val="00994D31"/>
    <w:rsid w:val="00995862"/>
    <w:rsid w:val="009B34F0"/>
    <w:rsid w:val="009B38E0"/>
    <w:rsid w:val="009B58EA"/>
    <w:rsid w:val="009C3B1A"/>
    <w:rsid w:val="009D0CDE"/>
    <w:rsid w:val="009D39C3"/>
    <w:rsid w:val="009D3E21"/>
    <w:rsid w:val="009D6323"/>
    <w:rsid w:val="009E2A94"/>
    <w:rsid w:val="009E3EB5"/>
    <w:rsid w:val="009E4273"/>
    <w:rsid w:val="009E7463"/>
    <w:rsid w:val="009F088E"/>
    <w:rsid w:val="009F631A"/>
    <w:rsid w:val="009F6A93"/>
    <w:rsid w:val="00A01DFC"/>
    <w:rsid w:val="00A0289C"/>
    <w:rsid w:val="00A05153"/>
    <w:rsid w:val="00A0526F"/>
    <w:rsid w:val="00A103B4"/>
    <w:rsid w:val="00A129F8"/>
    <w:rsid w:val="00A14296"/>
    <w:rsid w:val="00A14E91"/>
    <w:rsid w:val="00A17A6D"/>
    <w:rsid w:val="00A21EF2"/>
    <w:rsid w:val="00A22BA9"/>
    <w:rsid w:val="00A4372C"/>
    <w:rsid w:val="00A44E8F"/>
    <w:rsid w:val="00A47E64"/>
    <w:rsid w:val="00A56606"/>
    <w:rsid w:val="00A615D1"/>
    <w:rsid w:val="00A6620F"/>
    <w:rsid w:val="00A759F1"/>
    <w:rsid w:val="00A75AAF"/>
    <w:rsid w:val="00A87876"/>
    <w:rsid w:val="00A90603"/>
    <w:rsid w:val="00A90C7B"/>
    <w:rsid w:val="00A9153B"/>
    <w:rsid w:val="00A92516"/>
    <w:rsid w:val="00AA5366"/>
    <w:rsid w:val="00AB13D9"/>
    <w:rsid w:val="00AB3694"/>
    <w:rsid w:val="00AB6610"/>
    <w:rsid w:val="00AC4122"/>
    <w:rsid w:val="00AC6C1C"/>
    <w:rsid w:val="00AD236C"/>
    <w:rsid w:val="00AD6CB2"/>
    <w:rsid w:val="00AD739A"/>
    <w:rsid w:val="00AE1213"/>
    <w:rsid w:val="00AE2414"/>
    <w:rsid w:val="00AF67E8"/>
    <w:rsid w:val="00B03DA1"/>
    <w:rsid w:val="00B056BE"/>
    <w:rsid w:val="00B065B6"/>
    <w:rsid w:val="00B06C4F"/>
    <w:rsid w:val="00B25B22"/>
    <w:rsid w:val="00B31E1B"/>
    <w:rsid w:val="00B32C3B"/>
    <w:rsid w:val="00B35D4D"/>
    <w:rsid w:val="00B403E0"/>
    <w:rsid w:val="00B73D99"/>
    <w:rsid w:val="00B7414B"/>
    <w:rsid w:val="00B80828"/>
    <w:rsid w:val="00B93063"/>
    <w:rsid w:val="00B95D8D"/>
    <w:rsid w:val="00BA2D90"/>
    <w:rsid w:val="00BA689B"/>
    <w:rsid w:val="00BB035C"/>
    <w:rsid w:val="00BC4C38"/>
    <w:rsid w:val="00BC63F8"/>
    <w:rsid w:val="00BD091B"/>
    <w:rsid w:val="00BD0EFA"/>
    <w:rsid w:val="00BD6C3D"/>
    <w:rsid w:val="00BE0ECB"/>
    <w:rsid w:val="00BE4D49"/>
    <w:rsid w:val="00BE6293"/>
    <w:rsid w:val="00C01F8E"/>
    <w:rsid w:val="00C11ACD"/>
    <w:rsid w:val="00C170E3"/>
    <w:rsid w:val="00C30CEA"/>
    <w:rsid w:val="00C365BD"/>
    <w:rsid w:val="00C43710"/>
    <w:rsid w:val="00C52081"/>
    <w:rsid w:val="00C541AB"/>
    <w:rsid w:val="00C56B25"/>
    <w:rsid w:val="00C600AC"/>
    <w:rsid w:val="00C67DF2"/>
    <w:rsid w:val="00C73CF7"/>
    <w:rsid w:val="00C860C5"/>
    <w:rsid w:val="00C928B1"/>
    <w:rsid w:val="00C95584"/>
    <w:rsid w:val="00C96D97"/>
    <w:rsid w:val="00CA7143"/>
    <w:rsid w:val="00CB0C47"/>
    <w:rsid w:val="00CB1FCC"/>
    <w:rsid w:val="00CB7508"/>
    <w:rsid w:val="00CD2F2D"/>
    <w:rsid w:val="00CE42DD"/>
    <w:rsid w:val="00CF1A85"/>
    <w:rsid w:val="00CF23E5"/>
    <w:rsid w:val="00CF3E16"/>
    <w:rsid w:val="00CF590B"/>
    <w:rsid w:val="00D01E71"/>
    <w:rsid w:val="00D10D51"/>
    <w:rsid w:val="00D237E3"/>
    <w:rsid w:val="00D30A75"/>
    <w:rsid w:val="00D41AC3"/>
    <w:rsid w:val="00D42233"/>
    <w:rsid w:val="00D42FD6"/>
    <w:rsid w:val="00D554E3"/>
    <w:rsid w:val="00D64684"/>
    <w:rsid w:val="00D66DDA"/>
    <w:rsid w:val="00D70B47"/>
    <w:rsid w:val="00D71641"/>
    <w:rsid w:val="00D84D39"/>
    <w:rsid w:val="00D979DC"/>
    <w:rsid w:val="00DA2B95"/>
    <w:rsid w:val="00DA4708"/>
    <w:rsid w:val="00DA598B"/>
    <w:rsid w:val="00DA62EC"/>
    <w:rsid w:val="00DA7E9E"/>
    <w:rsid w:val="00DB0122"/>
    <w:rsid w:val="00DB05C9"/>
    <w:rsid w:val="00DB262F"/>
    <w:rsid w:val="00DB4DAE"/>
    <w:rsid w:val="00DC1BC4"/>
    <w:rsid w:val="00DC2B0A"/>
    <w:rsid w:val="00DD6579"/>
    <w:rsid w:val="00DD6983"/>
    <w:rsid w:val="00DE0258"/>
    <w:rsid w:val="00DE7B59"/>
    <w:rsid w:val="00DF231B"/>
    <w:rsid w:val="00DF39CF"/>
    <w:rsid w:val="00DF40C5"/>
    <w:rsid w:val="00E05612"/>
    <w:rsid w:val="00E100E7"/>
    <w:rsid w:val="00E16B0B"/>
    <w:rsid w:val="00E21DC2"/>
    <w:rsid w:val="00E43FFD"/>
    <w:rsid w:val="00E46778"/>
    <w:rsid w:val="00E55D24"/>
    <w:rsid w:val="00E56252"/>
    <w:rsid w:val="00E60BA0"/>
    <w:rsid w:val="00E72739"/>
    <w:rsid w:val="00E74D7D"/>
    <w:rsid w:val="00E7734D"/>
    <w:rsid w:val="00E917CA"/>
    <w:rsid w:val="00E918C3"/>
    <w:rsid w:val="00EA304D"/>
    <w:rsid w:val="00EA4011"/>
    <w:rsid w:val="00EB4A56"/>
    <w:rsid w:val="00EC0613"/>
    <w:rsid w:val="00EC23D4"/>
    <w:rsid w:val="00EC31F6"/>
    <w:rsid w:val="00EC6C00"/>
    <w:rsid w:val="00ED1708"/>
    <w:rsid w:val="00EE249C"/>
    <w:rsid w:val="00EF6B71"/>
    <w:rsid w:val="00EF7B7E"/>
    <w:rsid w:val="00F1560D"/>
    <w:rsid w:val="00F25836"/>
    <w:rsid w:val="00F40540"/>
    <w:rsid w:val="00F462D9"/>
    <w:rsid w:val="00F5333D"/>
    <w:rsid w:val="00F53581"/>
    <w:rsid w:val="00F53759"/>
    <w:rsid w:val="00F553F1"/>
    <w:rsid w:val="00F64F9D"/>
    <w:rsid w:val="00F771AF"/>
    <w:rsid w:val="00F77304"/>
    <w:rsid w:val="00F8233E"/>
    <w:rsid w:val="00F8331F"/>
    <w:rsid w:val="00FB31EE"/>
    <w:rsid w:val="00FB5B69"/>
    <w:rsid w:val="00FB5DE3"/>
    <w:rsid w:val="00FC4810"/>
    <w:rsid w:val="00FC7368"/>
    <w:rsid w:val="00FD1F73"/>
    <w:rsid w:val="00FD6B1D"/>
    <w:rsid w:val="00FE1A6B"/>
    <w:rsid w:val="00FE2DE3"/>
    <w:rsid w:val="00FE625D"/>
    <w:rsid w:val="00FE68AA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39E5"/>
  <w15:docId w15:val="{3C279594-A2F0-40FD-91B4-7FAE6E18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62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A6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A62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"/>
    <w:basedOn w:val="1"/>
    <w:rsid w:val="00DA6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62EC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9470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70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07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9470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07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 Spacing"/>
    <w:link w:val="a9"/>
    <w:uiPriority w:val="1"/>
    <w:qFormat/>
    <w:rsid w:val="0094707A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94707A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9470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0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5">
    <w:name w:val="Основной текст (5)_"/>
    <w:basedOn w:val="a0"/>
    <w:link w:val="50"/>
    <w:rsid w:val="0094707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707A"/>
    <w:pPr>
      <w:shd w:val="clear" w:color="auto" w:fill="FFFFFF"/>
      <w:spacing w:before="1500" w:line="446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styleId="ac">
    <w:name w:val="Strong"/>
    <w:basedOn w:val="a0"/>
    <w:uiPriority w:val="22"/>
    <w:qFormat/>
    <w:rsid w:val="0094707A"/>
    <w:rPr>
      <w:b/>
      <w:bCs/>
    </w:rPr>
  </w:style>
  <w:style w:type="table" w:styleId="ad">
    <w:name w:val="Table Grid"/>
    <w:basedOn w:val="a1"/>
    <w:uiPriority w:val="59"/>
    <w:rsid w:val="00BA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2025-09-05T00:41:00Z</cp:lastPrinted>
  <dcterms:created xsi:type="dcterms:W3CDTF">2021-05-19T06:28:00Z</dcterms:created>
  <dcterms:modified xsi:type="dcterms:W3CDTF">2025-09-05T00:43:00Z</dcterms:modified>
</cp:coreProperties>
</file>