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075BA" w14:textId="77777777" w:rsidR="006E3794" w:rsidRPr="006E3794" w:rsidRDefault="006E3794" w:rsidP="006E3794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32A13C95" w14:textId="3FA8C6B1" w:rsidR="006E3794" w:rsidRPr="006E3794" w:rsidRDefault="006E3794" w:rsidP="006E3794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  <w:r w:rsidRPr="006E3794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09460813" wp14:editId="48DB4825">
            <wp:extent cx="6067425" cy="8572500"/>
            <wp:effectExtent l="0" t="0" r="9525" b="0"/>
            <wp:docPr id="1264018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FC10" w14:textId="77777777" w:rsidR="006E3794" w:rsidRPr="006E3794" w:rsidRDefault="006E3794" w:rsidP="006E3794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3DDBED25" w14:textId="77777777" w:rsidR="006E3794" w:rsidRPr="006E3794" w:rsidRDefault="006E3794" w:rsidP="006E3794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39257DAF" w14:textId="77777777" w:rsidR="006E3794" w:rsidRPr="006E3794" w:rsidRDefault="006E3794" w:rsidP="006E3794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6E5362DC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</w:p>
    <w:p w14:paraId="10048C48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</w:p>
    <w:p w14:paraId="19867176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</w:p>
    <w:p w14:paraId="55BB8466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</w:p>
    <w:p w14:paraId="15D3104E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  <w:r w:rsidRPr="006E3794">
        <w:rPr>
          <w:rFonts w:eastAsia="Times New Roman" w:cs="Times New Roman"/>
          <w:b/>
          <w:sz w:val="20"/>
          <w:szCs w:val="20"/>
        </w:rPr>
        <w:lastRenderedPageBreak/>
        <w:t>1. Общие положения</w:t>
      </w:r>
    </w:p>
    <w:p w14:paraId="5D252C3E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1.1.Настоящее Положение о порядке оформления возникновения, приостановления и прекращения отношений между муниципальным бюджетным дошкольным образовательным учреждением «Детский сад № 1 общеразвивающего вида Пограничного муниципального района» (далее МБДОУ «Детский сад № 1») и родителями  (законными представителями) воспитанников (далее Положение) разработано в соответствии с Федеральным законом от 29.12.2012 № 273- ФЗ « Об образовании в Российской Федерации», Уставом МБДОУ «Детский сад № 1».</w:t>
      </w:r>
    </w:p>
    <w:p w14:paraId="761F314B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1.2. Положение устанавливает общие требования к оформлению возникновения, изменения, приостановления и прекращения образовательных отношений при реализации основных образовательных программ дошкольного образования и дополнительных общеразвивающих программ.</w:t>
      </w:r>
    </w:p>
    <w:p w14:paraId="25B3043B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1.</w:t>
      </w:r>
      <w:proofErr w:type="gramStart"/>
      <w:r w:rsidRPr="006E3794">
        <w:rPr>
          <w:rFonts w:eastAsia="Times New Roman" w:cs="Times New Roman"/>
          <w:sz w:val="20"/>
          <w:szCs w:val="20"/>
        </w:rPr>
        <w:t>3.Особенности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возникновения, приостановления и прекращения отношений между учреждением и родителями (законными представителями) </w:t>
      </w:r>
      <w:proofErr w:type="gramStart"/>
      <w:r w:rsidRPr="006E3794">
        <w:rPr>
          <w:rFonts w:eastAsia="Times New Roman" w:cs="Times New Roman"/>
          <w:sz w:val="20"/>
          <w:szCs w:val="20"/>
        </w:rPr>
        <w:t>воспитанников  в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части, не урегулированной законодательством об образовании и настоящим положением, могут устанавливаться локальными нормативными актами учреждения по основным вопросам организации </w:t>
      </w:r>
      <w:proofErr w:type="gramStart"/>
      <w:r w:rsidRPr="006E3794">
        <w:rPr>
          <w:rFonts w:eastAsia="Times New Roman" w:cs="Times New Roman"/>
          <w:sz w:val="20"/>
          <w:szCs w:val="20"/>
        </w:rPr>
        <w:t>и  осуществления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образовательной деятельности, в том числе регламентирующими правила приема, порядок и основания перевода, отчисления и восстановления обучающихся.</w:t>
      </w:r>
    </w:p>
    <w:p w14:paraId="5FB61A2E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</w:p>
    <w:p w14:paraId="6817533D" w14:textId="77777777" w:rsidR="006E3794" w:rsidRPr="006E3794" w:rsidRDefault="006E3794" w:rsidP="006E3794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  <w:r w:rsidRPr="006E3794">
        <w:rPr>
          <w:rFonts w:eastAsia="Times New Roman" w:cs="Times New Roman"/>
          <w:b/>
          <w:sz w:val="20"/>
          <w:szCs w:val="20"/>
        </w:rPr>
        <w:t>2.Основания и порядок оформления возникновения образовательных отношений.</w:t>
      </w:r>
    </w:p>
    <w:p w14:paraId="61E14704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2.</w:t>
      </w:r>
      <w:proofErr w:type="gramStart"/>
      <w:r w:rsidRPr="006E3794">
        <w:rPr>
          <w:rFonts w:eastAsia="Times New Roman" w:cs="Times New Roman"/>
          <w:sz w:val="20"/>
          <w:szCs w:val="20"/>
        </w:rPr>
        <w:t>1.Основанием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возникновения образовательных отношений является приказ заведующего детского сада о приеме на обучение. приказ о приеме на обучение по основным образовательным программам дошкольного образования издается на основании заключенного договора об образовании.</w:t>
      </w:r>
    </w:p>
    <w:p w14:paraId="1A6E47F6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Приказ о приеме в группы по присмотру и уходу без реализации образовательной программы издается на основании заключенного договора об оказании услуг по присмотру и уходу.</w:t>
      </w:r>
    </w:p>
    <w:p w14:paraId="13CB643D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Приказ о приеме на обучении за счет средств физических и (или) юридических издается на основании заключенного договора об оказании платных образовательных услуг.</w:t>
      </w:r>
    </w:p>
    <w:p w14:paraId="7CD130A7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2.</w:t>
      </w:r>
      <w:proofErr w:type="gramStart"/>
      <w:r w:rsidRPr="006E3794">
        <w:rPr>
          <w:rFonts w:eastAsia="Times New Roman" w:cs="Times New Roman"/>
          <w:sz w:val="20"/>
          <w:szCs w:val="20"/>
        </w:rPr>
        <w:t>2.При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приеме на обучение по основным образовательным программам дошкольного образования, а также в группы по присмотру и уходу без реализации образовательной программы дошкольного образования, приказ о зачислении издается в течении одного рабочего дня после заключения соответствующего договора.</w:t>
      </w:r>
    </w:p>
    <w:p w14:paraId="0044753A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2.3. При приеме в порядке перевода на обучение по договорам об оказании платных образовательных </w:t>
      </w:r>
      <w:proofErr w:type="gramStart"/>
      <w:r w:rsidRPr="006E3794">
        <w:rPr>
          <w:rFonts w:eastAsia="Times New Roman" w:cs="Times New Roman"/>
          <w:sz w:val="20"/>
          <w:szCs w:val="20"/>
        </w:rPr>
        <w:t>услуг  приказ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о зачислении издается в течении одного рабочего дня после заключения договора об образовании.</w:t>
      </w:r>
    </w:p>
    <w:p w14:paraId="5D51DD9A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2.4. При приеме на обучение по договорам об оказании платных образовательных услуг </w:t>
      </w:r>
      <w:proofErr w:type="gramStart"/>
      <w:r w:rsidRPr="006E3794">
        <w:rPr>
          <w:rFonts w:eastAsia="Times New Roman" w:cs="Times New Roman"/>
          <w:sz w:val="20"/>
          <w:szCs w:val="20"/>
        </w:rPr>
        <w:t>приказ  о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</w:t>
      </w:r>
      <w:proofErr w:type="gramStart"/>
      <w:r w:rsidRPr="006E3794">
        <w:rPr>
          <w:rFonts w:eastAsia="Times New Roman" w:cs="Times New Roman"/>
          <w:sz w:val="20"/>
          <w:szCs w:val="20"/>
        </w:rPr>
        <w:t>зачислении  издается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в течении трех рабочих дней после заключения договора об оказании платных образовательных услуг.</w:t>
      </w:r>
    </w:p>
    <w:p w14:paraId="28AF4B3E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2.</w:t>
      </w:r>
      <w:proofErr w:type="gramStart"/>
      <w:r w:rsidRPr="006E3794">
        <w:rPr>
          <w:rFonts w:eastAsia="Times New Roman" w:cs="Times New Roman"/>
          <w:sz w:val="20"/>
          <w:szCs w:val="20"/>
        </w:rPr>
        <w:t>5.Права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и обязанности обучающегося, предусмотренные законодательством об образовании и локальными нормативными актами учреждения, возникают у лица, принятого на обучение, с </w:t>
      </w:r>
      <w:proofErr w:type="gramStart"/>
      <w:r w:rsidRPr="006E3794">
        <w:rPr>
          <w:rFonts w:eastAsia="Times New Roman" w:cs="Times New Roman"/>
          <w:sz w:val="20"/>
          <w:szCs w:val="20"/>
        </w:rPr>
        <w:t>даты ,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указанной в приказе на обучение.</w:t>
      </w:r>
    </w:p>
    <w:p w14:paraId="67E659C5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</w:p>
    <w:p w14:paraId="0B0EC904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6E3794">
        <w:rPr>
          <w:rFonts w:eastAsia="Times New Roman" w:cs="Times New Roman"/>
          <w:b/>
          <w:sz w:val="20"/>
          <w:szCs w:val="20"/>
        </w:rPr>
        <w:t>3.Основания и порядок оформления изменения образовательных отношений.</w:t>
      </w:r>
    </w:p>
    <w:p w14:paraId="514247E3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3.</w:t>
      </w:r>
      <w:proofErr w:type="gramStart"/>
      <w:r w:rsidRPr="006E3794">
        <w:rPr>
          <w:rFonts w:eastAsia="Times New Roman" w:cs="Times New Roman"/>
          <w:sz w:val="20"/>
          <w:szCs w:val="20"/>
        </w:rPr>
        <w:t>1.Образовательные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отношения изменяются в случае изменения условий получения обучающимися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 и организации, осуществляющей образовательную деятельность:</w:t>
      </w:r>
    </w:p>
    <w:p w14:paraId="76CCBA76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-при переводе обучающегося с одной образовательной программы на другую;</w:t>
      </w:r>
    </w:p>
    <w:p w14:paraId="271A2965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- в случае перевода обучающегося из группы одной направленности в группу другой направленности;</w:t>
      </w:r>
    </w:p>
    <w:p w14:paraId="31B2CA27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- при переводе из группы, реализующей основную образовательную программу дошкольного </w:t>
      </w:r>
      <w:r w:rsidRPr="006E3794">
        <w:rPr>
          <w:rFonts w:eastAsia="Times New Roman" w:cs="Times New Roman"/>
          <w:sz w:val="20"/>
          <w:szCs w:val="20"/>
        </w:rPr>
        <w:lastRenderedPageBreak/>
        <w:t>образования, в группу без реализации образовательной программы по заявлению родителей (законных представителей) обучающихся;</w:t>
      </w:r>
    </w:p>
    <w:p w14:paraId="3302186E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- в случае изменения языка образования, изучаемого родного языка из числа языков народов РФ, в том числе русского языка;</w:t>
      </w:r>
    </w:p>
    <w:p w14:paraId="726FFAC4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- при внесении изменений в условиях получения образования, предусмотренные договором об оказании платных образовательных услуг;</w:t>
      </w:r>
    </w:p>
    <w:p w14:paraId="4CF423FE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3.</w:t>
      </w:r>
      <w:proofErr w:type="gramStart"/>
      <w:r w:rsidRPr="006E3794">
        <w:rPr>
          <w:rFonts w:eastAsia="Times New Roman" w:cs="Times New Roman"/>
          <w:sz w:val="20"/>
          <w:szCs w:val="20"/>
        </w:rPr>
        <w:t>2.Основанием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для изменения образовательных отношений является приказ, изданный заведующим. В случае заключения договора с родителями (законными представителями) обучающегося приказ издается на основании внесения соответствующих изменений в такой договор, в течении трех рабочих дней с даты приема документов.</w:t>
      </w:r>
    </w:p>
    <w:p w14:paraId="4D15AB9A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3.3.  В случаях, когда решение об изменении образовательных отношений принимает педагогический совет, а также в случаях привлечения педагогического совета для реализации права обучающегося на образование в соответствии с Уставом и локальными нормативными правовыми актами учреждения, приказ об изменениях издается в течении одного рабочего дня с даты принятия решения педагогическим советом.</w:t>
      </w:r>
    </w:p>
    <w:p w14:paraId="5365151A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3.4. В случаях, когда изменение образовательных отношений происходит по инициативе учреждения, приказ издается в сроки и порядке, предусмотренные локальными нормативными актами учреждения.</w:t>
      </w:r>
    </w:p>
    <w:p w14:paraId="67E75E56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3.</w:t>
      </w:r>
      <w:proofErr w:type="gramStart"/>
      <w:r w:rsidRPr="006E3794">
        <w:rPr>
          <w:rFonts w:eastAsia="Times New Roman" w:cs="Times New Roman"/>
          <w:sz w:val="20"/>
          <w:szCs w:val="20"/>
        </w:rPr>
        <w:t>5.Права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и обязанности обучающего, предусмотренные законодательством об образовании и локальными нормативными актами учреждения, изменяются с даты издания приказа или иной указанной в нем даты.</w:t>
      </w:r>
    </w:p>
    <w:p w14:paraId="321AE58E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</w:p>
    <w:p w14:paraId="4CE54A08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6E3794">
        <w:rPr>
          <w:rFonts w:eastAsia="Times New Roman" w:cs="Times New Roman"/>
          <w:b/>
          <w:sz w:val="20"/>
          <w:szCs w:val="20"/>
        </w:rPr>
        <w:t>4. Основания и порядок оформления приостановления образовательных отношений.</w:t>
      </w:r>
    </w:p>
    <w:p w14:paraId="1355FFC2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4.</w:t>
      </w:r>
      <w:proofErr w:type="gramStart"/>
      <w:r w:rsidRPr="006E3794">
        <w:rPr>
          <w:rFonts w:eastAsia="Times New Roman" w:cs="Times New Roman"/>
          <w:sz w:val="20"/>
          <w:szCs w:val="20"/>
        </w:rPr>
        <w:t>1.Образовательные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отношения по основной образовательной программе дошкольного образования приостанавливаются для обучающихся в случаях предоставления обучающемуся дополнительных образовательных услуг в соответствии с расписанием занятий при условии фактического отсутствия обучающихся в группе.</w:t>
      </w:r>
    </w:p>
    <w:p w14:paraId="654169B3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4.2. Реализация дополнительных </w:t>
      </w:r>
      <w:proofErr w:type="gramStart"/>
      <w:r w:rsidRPr="006E3794">
        <w:rPr>
          <w:rFonts w:eastAsia="Times New Roman" w:cs="Times New Roman"/>
          <w:sz w:val="20"/>
          <w:szCs w:val="20"/>
        </w:rPr>
        <w:t>общеразвивающих  программ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оформляется в соответствии с требованиями раздела 2 настоящего положения, приостановление образовательных отношений дополнительно не оформляются.</w:t>
      </w:r>
    </w:p>
    <w:p w14:paraId="1980E906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4.3. Реализация основной образовательной программы для обучающихся, не совмещающих основную и дополнительную образовательные программы, не прекращается вне зависимости от количества таких обучающихся в группе на момент реализации образовательной программы.</w:t>
      </w:r>
    </w:p>
    <w:p w14:paraId="01783B5D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</w:p>
    <w:p w14:paraId="7C8A0A64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6E3794">
        <w:rPr>
          <w:rFonts w:eastAsia="Times New Roman" w:cs="Times New Roman"/>
          <w:b/>
          <w:sz w:val="20"/>
          <w:szCs w:val="20"/>
        </w:rPr>
        <w:t>5. Основание и порядок оформления прекращения образовательных отношений.</w:t>
      </w:r>
    </w:p>
    <w:p w14:paraId="56BD9397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5.</w:t>
      </w:r>
      <w:proofErr w:type="gramStart"/>
      <w:r w:rsidRPr="006E3794">
        <w:rPr>
          <w:rFonts w:eastAsia="Times New Roman" w:cs="Times New Roman"/>
          <w:sz w:val="20"/>
          <w:szCs w:val="20"/>
        </w:rPr>
        <w:t>1.Основанием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для прекращения образовательных отношений является приказ заведующего об отчислении обучающегося.</w:t>
      </w:r>
    </w:p>
    <w:p w14:paraId="41D3F793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Если с обучающимся, родителями (законными </w:t>
      </w:r>
      <w:proofErr w:type="gramStart"/>
      <w:r w:rsidRPr="006E3794">
        <w:rPr>
          <w:rFonts w:eastAsia="Times New Roman" w:cs="Times New Roman"/>
          <w:sz w:val="20"/>
          <w:szCs w:val="20"/>
        </w:rPr>
        <w:t>представителями)заключен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заведующего об отчислении обучающегося.</w:t>
      </w:r>
    </w:p>
    <w:p w14:paraId="7BCD9592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5.</w:t>
      </w:r>
      <w:proofErr w:type="gramStart"/>
      <w:r w:rsidRPr="006E3794">
        <w:rPr>
          <w:rFonts w:eastAsia="Times New Roman" w:cs="Times New Roman"/>
          <w:sz w:val="20"/>
          <w:szCs w:val="20"/>
        </w:rPr>
        <w:t>2.При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отчислении из учреждения в порядке перевода в другую образовательную организацию на обучение по основным образовательным программам дошкольного образования, издается приказ об </w:t>
      </w:r>
      <w:proofErr w:type="gramStart"/>
      <w:r w:rsidRPr="006E3794">
        <w:rPr>
          <w:rFonts w:eastAsia="Times New Roman" w:cs="Times New Roman"/>
          <w:sz w:val="20"/>
          <w:szCs w:val="20"/>
        </w:rPr>
        <w:t>отчислении  в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порядке перевода в течении одного рабочего дня с даты приема заявления.</w:t>
      </w:r>
    </w:p>
    <w:p w14:paraId="18EFF3B5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5.3. При отчислении из учреждения в связи с получением образования издает приказ об </w:t>
      </w:r>
      <w:proofErr w:type="gramStart"/>
      <w:r w:rsidRPr="006E3794">
        <w:rPr>
          <w:rFonts w:eastAsia="Times New Roman" w:cs="Times New Roman"/>
          <w:sz w:val="20"/>
          <w:szCs w:val="20"/>
        </w:rPr>
        <w:t>отчислении  выпускников</w:t>
      </w:r>
      <w:proofErr w:type="gramEnd"/>
      <w:r w:rsidRPr="006E3794">
        <w:rPr>
          <w:rFonts w:eastAsia="Times New Roman" w:cs="Times New Roman"/>
          <w:sz w:val="20"/>
          <w:szCs w:val="20"/>
        </w:rPr>
        <w:t xml:space="preserve"> не позднее чем за пять дней до даты отчисления.</w:t>
      </w:r>
    </w:p>
    <w:p w14:paraId="48652F5C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 xml:space="preserve">5.4. При отчислении обучающегося, обучение которого осуществляется на основании договора об оказании платных образовательных услуг, издается приказ об отчислении с соблюдением сроков и порядка, </w:t>
      </w:r>
      <w:r w:rsidRPr="006E3794">
        <w:rPr>
          <w:rFonts w:eastAsia="Times New Roman" w:cs="Times New Roman"/>
          <w:sz w:val="20"/>
          <w:szCs w:val="20"/>
        </w:rPr>
        <w:lastRenderedPageBreak/>
        <w:t>установленных локальными нормативными актами учреждения.</w:t>
      </w:r>
    </w:p>
    <w:p w14:paraId="6CD6B6A2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6E3794">
        <w:rPr>
          <w:rFonts w:eastAsia="Times New Roman" w:cs="Times New Roman"/>
          <w:sz w:val="20"/>
          <w:szCs w:val="20"/>
        </w:rPr>
        <w:t>5.5. Права и обязанности обучающегося,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</w:p>
    <w:p w14:paraId="0429595E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</w:p>
    <w:p w14:paraId="41563002" w14:textId="77777777" w:rsidR="006E3794" w:rsidRPr="006E3794" w:rsidRDefault="006E3794" w:rsidP="006E379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</w:p>
    <w:p w14:paraId="44F6A6BE" w14:textId="77777777" w:rsidR="00F12C76" w:rsidRDefault="00F12C76" w:rsidP="006C0B77">
      <w:pPr>
        <w:spacing w:after="0"/>
        <w:ind w:firstLine="709"/>
        <w:jc w:val="both"/>
      </w:pPr>
    </w:p>
    <w:sectPr w:rsidR="00F12C76" w:rsidSect="006E3794">
      <w:pgSz w:w="11905" w:h="16838"/>
      <w:pgMar w:top="567" w:right="1134" w:bottom="567" w:left="1134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41F"/>
    <w:rsid w:val="00410383"/>
    <w:rsid w:val="0067341F"/>
    <w:rsid w:val="006C0B77"/>
    <w:rsid w:val="006E3794"/>
    <w:rsid w:val="008242FF"/>
    <w:rsid w:val="00870751"/>
    <w:rsid w:val="00922C48"/>
    <w:rsid w:val="00B915B7"/>
    <w:rsid w:val="00EA59DF"/>
    <w:rsid w:val="00EE4070"/>
    <w:rsid w:val="00F12C76"/>
    <w:rsid w:val="00F9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1E9EE-04B7-4B1B-B65F-31BE104A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73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3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34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34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4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341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341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341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341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41F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7341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67341F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67341F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67341F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67341F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67341F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67341F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67341F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6734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341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67341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341F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673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341F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6734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341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34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341F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6734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1061</Words>
  <Characters>6050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2025-09-08T00:11:00Z</dcterms:created>
  <dcterms:modified xsi:type="dcterms:W3CDTF">2025-09-08T00:11:00Z</dcterms:modified>
</cp:coreProperties>
</file>